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Bitter Black" w:hAnsi="Bitter Black"/>
          <w:b/>
          <w:bCs/>
          <w:sz w:val="2"/>
          <w:szCs w:val="2"/>
        </w:rPr>
        <w:id w:val="-815730689"/>
        <w:docPartObj>
          <w:docPartGallery w:val="Cover Pages"/>
          <w:docPartUnique/>
        </w:docPartObj>
      </w:sdtPr>
      <w:sdtEndPr>
        <w:rPr>
          <w:sz w:val="56"/>
          <w:szCs w:val="56"/>
        </w:rPr>
      </w:sdtEndPr>
      <w:sdtContent>
        <w:p w14:paraId="51422CF5" w14:textId="0E7BF0BC" w:rsidR="00353370" w:rsidRDefault="00B65A46" w:rsidP="00353370">
          <w:pPr>
            <w:rPr>
              <w:sz w:val="2"/>
            </w:rPr>
          </w:pPr>
          <w:r>
            <w:rPr>
              <w:noProof/>
            </w:rPr>
            <w:drawing>
              <wp:anchor distT="0" distB="0" distL="114300" distR="114300" simplePos="0" relativeHeight="251664393" behindDoc="1" locked="0" layoutInCell="1" allowOverlap="1" wp14:anchorId="2A78C137" wp14:editId="67F49DCB">
                <wp:simplePos x="0" y="0"/>
                <wp:positionH relativeFrom="margin">
                  <wp:posOffset>-8467</wp:posOffset>
                </wp:positionH>
                <wp:positionV relativeFrom="paragraph">
                  <wp:posOffset>-380788</wp:posOffset>
                </wp:positionV>
                <wp:extent cx="1560830" cy="603250"/>
                <wp:effectExtent l="0" t="0" r="1270" b="6350"/>
                <wp:wrapNone/>
                <wp:docPr id="706666350" name="Image 1" descr="Une image contenant Graphique, noir, conceptio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6666350" name="Image 1" descr="Une image contenant Graphique, noir, conception&#10;&#10;Le contenu généré par l’IA peut êtr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60830" cy="603250"/>
                        </a:xfrm>
                        <a:prstGeom prst="rect">
                          <a:avLst/>
                        </a:prstGeom>
                      </pic:spPr>
                    </pic:pic>
                  </a:graphicData>
                </a:graphic>
                <wp14:sizeRelH relativeFrom="page">
                  <wp14:pctWidth>0</wp14:pctWidth>
                </wp14:sizeRelH>
                <wp14:sizeRelV relativeFrom="page">
                  <wp14:pctHeight>0</wp14:pctHeight>
                </wp14:sizeRelV>
              </wp:anchor>
            </w:drawing>
          </w:r>
          <w:r w:rsidR="00342A4E">
            <w:rPr>
              <w:noProof/>
            </w:rPr>
            <mc:AlternateContent>
              <mc:Choice Requires="wps">
                <w:drawing>
                  <wp:anchor distT="0" distB="0" distL="114300" distR="114300" simplePos="0" relativeHeight="251658240" behindDoc="0" locked="0" layoutInCell="1" allowOverlap="1" wp14:anchorId="3215EF4C" wp14:editId="73FB2A56">
                    <wp:simplePos x="0" y="0"/>
                    <wp:positionH relativeFrom="column">
                      <wp:posOffset>5174615</wp:posOffset>
                    </wp:positionH>
                    <wp:positionV relativeFrom="paragraph">
                      <wp:posOffset>-1905</wp:posOffset>
                    </wp:positionV>
                    <wp:extent cx="1245870" cy="255905"/>
                    <wp:effectExtent l="0" t="0" r="0" b="0"/>
                    <wp:wrapNone/>
                    <wp:docPr id="799991229" name="Zone de texte 28"/>
                    <wp:cNvGraphicFramePr/>
                    <a:graphic xmlns:a="http://schemas.openxmlformats.org/drawingml/2006/main">
                      <a:graphicData uri="http://schemas.microsoft.com/office/word/2010/wordprocessingShape">
                        <wps:wsp>
                          <wps:cNvSpPr txBox="1"/>
                          <wps:spPr>
                            <a:xfrm>
                              <a:off x="0" y="0"/>
                              <a:ext cx="1245870" cy="255905"/>
                            </a:xfrm>
                            <a:prstGeom prst="rect">
                              <a:avLst/>
                            </a:prstGeom>
                            <a:solidFill>
                              <a:schemeClr val="lt1"/>
                            </a:solidFill>
                            <a:ln w="6350">
                              <a:noFill/>
                            </a:ln>
                          </wps:spPr>
                          <wps:txbx>
                            <w:txbxContent>
                              <w:p w14:paraId="2A95D206" w14:textId="4C3EA57F" w:rsidR="006513BD" w:rsidRPr="006513BD" w:rsidRDefault="00342A4E" w:rsidP="006513BD">
                                <w:pPr>
                                  <w:pBdr>
                                    <w:bottom w:val="single" w:sz="18" w:space="1" w:color="000000" w:themeColor="text1"/>
                                  </w:pBdr>
                                  <w:jc w:val="right"/>
                                  <w:rPr>
                                    <w:rFonts w:ascii="Schibsted Grotesk" w:hAnsi="Schibsted Grotesk"/>
                                    <w:b/>
                                    <w:bCs/>
                                  </w:rPr>
                                </w:pPr>
                                <w:r>
                                  <w:rPr>
                                    <w:rFonts w:ascii="Schibsted Grotesk" w:hAnsi="Schibsted Grotesk"/>
                                    <w:b/>
                                    <w:bCs/>
                                  </w:rPr>
                                  <w:t>Fiche de poste type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15EF4C" id="_x0000_t202" coordsize="21600,21600" o:spt="202" path="m,l,21600r21600,l21600,xe">
                    <v:stroke joinstyle="miter"/>
                    <v:path gradientshapeok="t" o:connecttype="rect"/>
                  </v:shapetype>
                  <v:shape id="Zone de texte 28" o:spid="_x0000_s1026" type="#_x0000_t202" style="position:absolute;margin-left:407.45pt;margin-top:-.15pt;width:98.1pt;height:20.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" fillcolor="white [3201]" stroked="f" strokeweight=".5pt">
                    <v:textbox inset="0,0,0,0">
                      <w:txbxContent>
                        <w:p w14:paraId="2A95D206" w14:textId="4C3EA57F" w:rsidR="006513BD" w:rsidRPr="006513BD" w:rsidRDefault="00342A4E" w:rsidP="006513BD">
                          <w:pPr>
                            <w:pBdr>
                              <w:bottom w:val="single" w:sz="18" w:space="1" w:color="000000" w:themeColor="text1"/>
                            </w:pBdr>
                            <w:jc w:val="right"/>
                            <w:rPr>
                              <w:rFonts w:ascii="Schibsted Grotesk" w:hAnsi="Schibsted Grotesk"/>
                              <w:b/>
                              <w:bCs/>
                            </w:rPr>
                          </w:pPr>
                          <w:r>
                            <w:rPr>
                              <w:rFonts w:ascii="Schibsted Grotesk" w:hAnsi="Schibsted Grotesk"/>
                              <w:b/>
                              <w:bCs/>
                            </w:rPr>
                            <w:t>Fiche de poste type</w:t>
                          </w:r>
                        </w:p>
                      </w:txbxContent>
                    </v:textbox>
                  </v:shape>
                </w:pict>
              </mc:Fallback>
            </mc:AlternateContent>
          </w:r>
        </w:p>
        <w:p w14:paraId="1146FD08" w14:textId="6BABB7D4" w:rsidR="0070060A" w:rsidRDefault="00B65A46" w:rsidP="0070060A">
          <w:pPr>
            <w:pStyle w:val="TitreDocument"/>
          </w:pPr>
          <w:r>
            <w:rPr>
              <w:noProof/>
            </w:rPr>
            <mc:AlternateContent>
              <mc:Choice Requires="wps">
                <w:drawing>
                  <wp:anchor distT="0" distB="0" distL="114300" distR="114300" simplePos="0" relativeHeight="251665417" behindDoc="0" locked="0" layoutInCell="1" allowOverlap="1" wp14:anchorId="0CBDE551" wp14:editId="2B46A610">
                    <wp:simplePos x="0" y="0"/>
                    <wp:positionH relativeFrom="margin">
                      <wp:posOffset>10160</wp:posOffset>
                    </wp:positionH>
                    <wp:positionV relativeFrom="paragraph">
                      <wp:posOffset>408940</wp:posOffset>
                    </wp:positionV>
                    <wp:extent cx="2621280" cy="1112520"/>
                    <wp:effectExtent l="19050" t="19050" r="26670" b="11430"/>
                    <wp:wrapNone/>
                    <wp:docPr id="1810826471" name="Zone de texte 2"/>
                    <wp:cNvGraphicFramePr/>
                    <a:graphic xmlns:a="http://schemas.openxmlformats.org/drawingml/2006/main">
                      <a:graphicData uri="http://schemas.microsoft.com/office/word/2010/wordprocessingShape">
                        <wps:wsp>
                          <wps:cNvSpPr txBox="1"/>
                          <wps:spPr>
                            <a:xfrm>
                              <a:off x="0" y="0"/>
                              <a:ext cx="2621280" cy="1112520"/>
                            </a:xfrm>
                            <a:prstGeom prst="rect">
                              <a:avLst/>
                            </a:prstGeom>
                            <a:ln w="31750">
                              <a:solidFill>
                                <a:schemeClr val="accent1"/>
                              </a:solidFill>
                            </a:ln>
                          </wps:spPr>
                          <wps:style>
                            <a:lnRef idx="2">
                              <a:schemeClr val="dk1"/>
                            </a:lnRef>
                            <a:fillRef idx="1">
                              <a:schemeClr val="lt1"/>
                            </a:fillRef>
                            <a:effectRef idx="0">
                              <a:schemeClr val="dk1"/>
                            </a:effectRef>
                            <a:fontRef idx="minor">
                              <a:schemeClr val="dk1"/>
                            </a:fontRef>
                          </wps:style>
                          <wps:txbx>
                            <w:txbxContent>
                              <w:p w14:paraId="7483AA9B" w14:textId="77777777" w:rsidR="00B65A46" w:rsidRPr="003437E0" w:rsidRDefault="00B65A46" w:rsidP="00B65A46">
                                <w:pPr>
                                  <w:rPr>
                                    <w:rFonts w:ascii="Bitter SemiBold" w:hAnsi="Bitter SemiBold"/>
                                    <w:color w:val="0915A6" w:themeColor="text2"/>
                                  </w:rPr>
                                </w:pPr>
                                <w:r w:rsidRPr="00AE5883">
                                  <w:rPr>
                                    <w:rFonts w:ascii="Bitter Black" w:hAnsi="Bitter Black"/>
                                    <w:color w:val="0915A6" w:themeColor="text2"/>
                                  </w:rPr>
                                  <w:t>Employeur :</w:t>
                                </w:r>
                                <w:r>
                                  <w:rPr>
                                    <w:rFonts w:ascii="Bitter Black" w:hAnsi="Bitter Black"/>
                                    <w:color w:val="0915A6" w:themeColor="text2"/>
                                  </w:rPr>
                                  <w:t xml:space="preserve"> </w:t>
                                </w:r>
                              </w:p>
                              <w:p w14:paraId="7A3500C7" w14:textId="77777777" w:rsidR="00B65A46" w:rsidRPr="003437E0" w:rsidRDefault="00B65A46" w:rsidP="00B65A46">
                                <w:pPr>
                                  <w:rPr>
                                    <w:rFonts w:ascii="Bitter SemiBold" w:hAnsi="Bitter SemiBold"/>
                                    <w:color w:val="0915A6" w:themeColor="text2"/>
                                  </w:rPr>
                                </w:pPr>
                                <w:r w:rsidRPr="00AE5883">
                                  <w:rPr>
                                    <w:rFonts w:ascii="Bitter Black" w:hAnsi="Bitter Black"/>
                                    <w:color w:val="0915A6" w:themeColor="text2"/>
                                  </w:rPr>
                                  <w:t xml:space="preserve">Adresse : </w:t>
                                </w:r>
                              </w:p>
                              <w:p w14:paraId="5E6BD7E3" w14:textId="77777777" w:rsidR="00B65A46" w:rsidRPr="003437E0" w:rsidRDefault="00B65A46" w:rsidP="00B65A46">
                                <w:pPr>
                                  <w:rPr>
                                    <w:rFonts w:ascii="Bitter SemiBold" w:hAnsi="Bitter SemiBold"/>
                                    <w:color w:val="0915A6" w:themeColor="text2"/>
                                  </w:rPr>
                                </w:pPr>
                                <w:r w:rsidRPr="00AE5883">
                                  <w:rPr>
                                    <w:rFonts w:ascii="Bitter Black" w:hAnsi="Bitter Black"/>
                                    <w:color w:val="0915A6" w:themeColor="text2"/>
                                  </w:rPr>
                                  <w:t>Date de fin de candidature :</w:t>
                                </w:r>
                                <w:r>
                                  <w:rPr>
                                    <w:rFonts w:ascii="Bitter Black" w:hAnsi="Bitter Black"/>
                                    <w:color w:val="0915A6" w:themeColor="text2"/>
                                  </w:rPr>
                                  <w:t xml:space="preserve"> </w:t>
                                </w:r>
                              </w:p>
                              <w:p w14:paraId="6A461A92" w14:textId="77777777" w:rsidR="00B65A46" w:rsidRPr="003437E0" w:rsidRDefault="00B65A46" w:rsidP="00B65A46">
                                <w:pPr>
                                  <w:rPr>
                                    <w:rFonts w:ascii="Bitter SemiBold" w:hAnsi="Bitter SemiBold"/>
                                    <w:color w:val="0915A6" w:themeColor="text2"/>
                                  </w:rPr>
                                </w:pPr>
                                <w:r w:rsidRPr="00AE5883">
                                  <w:rPr>
                                    <w:rFonts w:ascii="Bitter Black" w:hAnsi="Bitter Black"/>
                                    <w:color w:val="0915A6" w:themeColor="text2"/>
                                  </w:rPr>
                                  <w:t>Date de prise de poste :</w:t>
                                </w:r>
                                <w:r>
                                  <w:rPr>
                                    <w:rFonts w:ascii="Bitter Black" w:hAnsi="Bitter Black"/>
                                    <w:color w:val="0915A6" w:themeColor="text2"/>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BDE551" id="Zone de texte 2" o:spid="_x0000_s1027" type="#_x0000_t202" style="position:absolute;margin-left:.8pt;margin-top:32.2pt;width:206.4pt;height:87.6pt;z-index:25166541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" fillcolor="white [3201]" strokecolor="#0915a6 [3204]" strokeweight="2.5pt">
                    <v:textbox>
                      <w:txbxContent>
                        <w:p w14:paraId="7483AA9B" w14:textId="77777777" w:rsidR="00B65A46" w:rsidRPr="003437E0" w:rsidRDefault="00B65A46" w:rsidP="00B65A46">
                          <w:pPr>
                            <w:rPr>
                              <w:rFonts w:ascii="Bitter SemiBold" w:hAnsi="Bitter SemiBold"/>
                              <w:color w:val="0915A6" w:themeColor="text2"/>
                            </w:rPr>
                          </w:pPr>
                          <w:r w:rsidRPr="00AE5883">
                            <w:rPr>
                              <w:rFonts w:ascii="Bitter Black" w:hAnsi="Bitter Black"/>
                              <w:color w:val="0915A6" w:themeColor="text2"/>
                            </w:rPr>
                            <w:t>Employeur :</w:t>
                          </w:r>
                          <w:r>
                            <w:rPr>
                              <w:rFonts w:ascii="Bitter Black" w:hAnsi="Bitter Black"/>
                              <w:color w:val="0915A6" w:themeColor="text2"/>
                            </w:rPr>
                            <w:t xml:space="preserve"> </w:t>
                          </w:r>
                        </w:p>
                        <w:p w14:paraId="7A3500C7" w14:textId="77777777" w:rsidR="00B65A46" w:rsidRPr="003437E0" w:rsidRDefault="00B65A46" w:rsidP="00B65A46">
                          <w:pPr>
                            <w:rPr>
                              <w:rFonts w:ascii="Bitter SemiBold" w:hAnsi="Bitter SemiBold"/>
                              <w:color w:val="0915A6" w:themeColor="text2"/>
                            </w:rPr>
                          </w:pPr>
                          <w:r w:rsidRPr="00AE5883">
                            <w:rPr>
                              <w:rFonts w:ascii="Bitter Black" w:hAnsi="Bitter Black"/>
                              <w:color w:val="0915A6" w:themeColor="text2"/>
                            </w:rPr>
                            <w:t xml:space="preserve">Adresse : </w:t>
                          </w:r>
                        </w:p>
                        <w:p w14:paraId="5E6BD7E3" w14:textId="77777777" w:rsidR="00B65A46" w:rsidRPr="003437E0" w:rsidRDefault="00B65A46" w:rsidP="00B65A46">
                          <w:pPr>
                            <w:rPr>
                              <w:rFonts w:ascii="Bitter SemiBold" w:hAnsi="Bitter SemiBold"/>
                              <w:color w:val="0915A6" w:themeColor="text2"/>
                            </w:rPr>
                          </w:pPr>
                          <w:r w:rsidRPr="00AE5883">
                            <w:rPr>
                              <w:rFonts w:ascii="Bitter Black" w:hAnsi="Bitter Black"/>
                              <w:color w:val="0915A6" w:themeColor="text2"/>
                            </w:rPr>
                            <w:t>Date de fin de candidature :</w:t>
                          </w:r>
                          <w:r>
                            <w:rPr>
                              <w:rFonts w:ascii="Bitter Black" w:hAnsi="Bitter Black"/>
                              <w:color w:val="0915A6" w:themeColor="text2"/>
                            </w:rPr>
                            <w:t xml:space="preserve"> </w:t>
                          </w:r>
                        </w:p>
                        <w:p w14:paraId="6A461A92" w14:textId="77777777" w:rsidR="00B65A46" w:rsidRPr="003437E0" w:rsidRDefault="00B65A46" w:rsidP="00B65A46">
                          <w:pPr>
                            <w:rPr>
                              <w:rFonts w:ascii="Bitter SemiBold" w:hAnsi="Bitter SemiBold"/>
                              <w:color w:val="0915A6" w:themeColor="text2"/>
                            </w:rPr>
                          </w:pPr>
                          <w:r w:rsidRPr="00AE5883">
                            <w:rPr>
                              <w:rFonts w:ascii="Bitter Black" w:hAnsi="Bitter Black"/>
                              <w:color w:val="0915A6" w:themeColor="text2"/>
                            </w:rPr>
                            <w:t>Date de prise de poste :</w:t>
                          </w:r>
                          <w:r>
                            <w:rPr>
                              <w:rFonts w:ascii="Bitter Black" w:hAnsi="Bitter Black"/>
                              <w:color w:val="0915A6" w:themeColor="text2"/>
                            </w:rPr>
                            <w:t xml:space="preserve"> </w:t>
                          </w:r>
                        </w:p>
                      </w:txbxContent>
                    </v:textbox>
                    <w10:wrap anchorx="margin"/>
                  </v:shape>
                </w:pict>
              </mc:Fallback>
            </mc:AlternateContent>
          </w:r>
          <w:r>
            <w:rPr>
              <w:rFonts w:ascii="DM Sans" w:eastAsia="Calibri" w:hAnsi="DM Sans" w:cs="Times New Roman"/>
              <w:noProof/>
              <w:color w:val="0915A6" w:themeColor="accent5"/>
              <w:sz w:val="28"/>
              <w:szCs w:val="28"/>
            </w:rPr>
            <mc:AlternateContent>
              <mc:Choice Requires="wps">
                <w:drawing>
                  <wp:anchor distT="0" distB="0" distL="114300" distR="114300" simplePos="0" relativeHeight="251666441" behindDoc="0" locked="0" layoutInCell="1" allowOverlap="1" wp14:anchorId="30F4FCA9" wp14:editId="31D3F40F">
                    <wp:simplePos x="0" y="0"/>
                    <wp:positionH relativeFrom="margin">
                      <wp:posOffset>3013498</wp:posOffset>
                    </wp:positionH>
                    <wp:positionV relativeFrom="paragraph">
                      <wp:posOffset>406612</wp:posOffset>
                    </wp:positionV>
                    <wp:extent cx="2870200" cy="1114425"/>
                    <wp:effectExtent l="19050" t="19050" r="25400" b="28575"/>
                    <wp:wrapNone/>
                    <wp:docPr id="1951244547" name="Zone de texte 3"/>
                    <wp:cNvGraphicFramePr/>
                    <a:graphic xmlns:a="http://schemas.openxmlformats.org/drawingml/2006/main">
                      <a:graphicData uri="http://schemas.microsoft.com/office/word/2010/wordprocessingShape">
                        <wps:wsp>
                          <wps:cNvSpPr txBox="1"/>
                          <wps:spPr>
                            <a:xfrm>
                              <a:off x="0" y="0"/>
                              <a:ext cx="2870200" cy="1114425"/>
                            </a:xfrm>
                            <a:prstGeom prst="rect">
                              <a:avLst/>
                            </a:prstGeom>
                            <a:solidFill>
                              <a:schemeClr val="lt1"/>
                            </a:solidFill>
                            <a:ln w="31750" cap="sq">
                              <a:solidFill>
                                <a:schemeClr val="bg2"/>
                              </a:solidFill>
                            </a:ln>
                          </wps:spPr>
                          <wps:txbx>
                            <w:txbxContent>
                              <w:p w14:paraId="1E763D97" w14:textId="77777777" w:rsidR="00B65A46" w:rsidRPr="006C18E5" w:rsidRDefault="00B65A46" w:rsidP="00B65A46">
                                <w:pPr>
                                  <w:rPr>
                                    <w:rFonts w:ascii="Bitter Black" w:hAnsi="Bitter Black"/>
                                    <w:color w:val="FF5300" w:themeColor="background2"/>
                                  </w:rPr>
                                </w:pPr>
                                <w:r w:rsidRPr="006C18E5">
                                  <w:rPr>
                                    <w:rFonts w:ascii="Bitter Black" w:hAnsi="Bitter Black"/>
                                    <w:b/>
                                    <w:bCs/>
                                    <w:color w:val="FF5300" w:themeColor="background2"/>
                                  </w:rPr>
                                  <w:t>Nature du poste</w:t>
                                </w:r>
                                <w:r w:rsidRPr="006C18E5">
                                  <w:rPr>
                                    <w:rFonts w:ascii="Bitter Black" w:hAnsi="Bitter Black"/>
                                    <w:color w:val="FF5300" w:themeColor="background2"/>
                                  </w:rPr>
                                  <w:t xml:space="preserve"> : </w:t>
                                </w:r>
                                <w:r w:rsidRPr="003437E0">
                                  <w:rPr>
                                    <w:rFonts w:ascii="Bitter SemiBold" w:hAnsi="Bitter SemiBold"/>
                                    <w:color w:val="FF5300" w:themeColor="background2"/>
                                  </w:rPr>
                                  <w:t>(Titulaire ou CDD d’X année, Catégorie A)</w:t>
                                </w:r>
                              </w:p>
                              <w:p w14:paraId="39258892" w14:textId="77777777" w:rsidR="00B65A46" w:rsidRPr="006C18E5" w:rsidRDefault="00B65A46" w:rsidP="00B65A46">
                                <w:pPr>
                                  <w:rPr>
                                    <w:rFonts w:ascii="Bitter Black" w:hAnsi="Bitter Black"/>
                                    <w:color w:val="FF5300" w:themeColor="background2"/>
                                  </w:rPr>
                                </w:pPr>
                                <w:r w:rsidRPr="006C18E5">
                                  <w:rPr>
                                    <w:rFonts w:ascii="Bitter Black" w:hAnsi="Bitter Black"/>
                                    <w:b/>
                                    <w:bCs/>
                                    <w:color w:val="FF5300" w:themeColor="background2"/>
                                  </w:rPr>
                                  <w:t>Nécessaire </w:t>
                                </w:r>
                                <w:r w:rsidRPr="006C18E5">
                                  <w:rPr>
                                    <w:rFonts w:ascii="Bitter Black" w:hAnsi="Bitter Black"/>
                                    <w:color w:val="FF5300" w:themeColor="background2"/>
                                  </w:rPr>
                                  <w:t xml:space="preserve">: </w:t>
                                </w:r>
                                <w:r w:rsidRPr="003437E0">
                                  <w:rPr>
                                    <w:rFonts w:ascii="Bitter SemiBold" w:hAnsi="Bitter SemiBold"/>
                                    <w:color w:val="FF5300" w:themeColor="background2"/>
                                  </w:rPr>
                                  <w:t>Permis 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F4FCA9" id="Zone de texte 3" o:spid="_x0000_s1028" type="#_x0000_t202" style="position:absolute;margin-left:237.3pt;margin-top:32pt;width:226pt;height:87.75pt;z-index:2516664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" fillcolor="white [3201]" strokecolor="#ff5300 [3214]" strokeweight="2.5pt">
                    <v:stroke endcap="square"/>
                    <v:textbox>
                      <w:txbxContent>
                        <w:p w14:paraId="1E763D97" w14:textId="77777777" w:rsidR="00B65A46" w:rsidRPr="006C18E5" w:rsidRDefault="00B65A46" w:rsidP="00B65A46">
                          <w:pPr>
                            <w:rPr>
                              <w:rFonts w:ascii="Bitter Black" w:hAnsi="Bitter Black"/>
                              <w:color w:val="FF5300" w:themeColor="background2"/>
                            </w:rPr>
                          </w:pPr>
                          <w:r w:rsidRPr="006C18E5">
                            <w:rPr>
                              <w:rFonts w:ascii="Bitter Black" w:hAnsi="Bitter Black"/>
                              <w:b/>
                              <w:bCs/>
                              <w:color w:val="FF5300" w:themeColor="background2"/>
                            </w:rPr>
                            <w:t>Nature du poste</w:t>
                          </w:r>
                          <w:r w:rsidRPr="006C18E5">
                            <w:rPr>
                              <w:rFonts w:ascii="Bitter Black" w:hAnsi="Bitter Black"/>
                              <w:color w:val="FF5300" w:themeColor="background2"/>
                            </w:rPr>
                            <w:t xml:space="preserve"> : </w:t>
                          </w:r>
                          <w:r w:rsidRPr="003437E0">
                            <w:rPr>
                              <w:rFonts w:ascii="Bitter SemiBold" w:hAnsi="Bitter SemiBold"/>
                              <w:color w:val="FF5300" w:themeColor="background2"/>
                            </w:rPr>
                            <w:t>(Titulaire ou CDD d’X année, Catégorie A)</w:t>
                          </w:r>
                        </w:p>
                        <w:p w14:paraId="39258892" w14:textId="77777777" w:rsidR="00B65A46" w:rsidRPr="006C18E5" w:rsidRDefault="00B65A46" w:rsidP="00B65A46">
                          <w:pPr>
                            <w:rPr>
                              <w:rFonts w:ascii="Bitter Black" w:hAnsi="Bitter Black"/>
                              <w:color w:val="FF5300" w:themeColor="background2"/>
                            </w:rPr>
                          </w:pPr>
                          <w:r w:rsidRPr="006C18E5">
                            <w:rPr>
                              <w:rFonts w:ascii="Bitter Black" w:hAnsi="Bitter Black"/>
                              <w:b/>
                              <w:bCs/>
                              <w:color w:val="FF5300" w:themeColor="background2"/>
                            </w:rPr>
                            <w:t>Nécessaire </w:t>
                          </w:r>
                          <w:r w:rsidRPr="006C18E5">
                            <w:rPr>
                              <w:rFonts w:ascii="Bitter Black" w:hAnsi="Bitter Black"/>
                              <w:color w:val="FF5300" w:themeColor="background2"/>
                            </w:rPr>
                            <w:t xml:space="preserve">: </w:t>
                          </w:r>
                          <w:r w:rsidRPr="003437E0">
                            <w:rPr>
                              <w:rFonts w:ascii="Bitter SemiBold" w:hAnsi="Bitter SemiBold"/>
                              <w:color w:val="FF5300" w:themeColor="background2"/>
                            </w:rPr>
                            <w:t>Permis B</w:t>
                          </w:r>
                        </w:p>
                      </w:txbxContent>
                    </v:textbox>
                    <w10:wrap anchorx="margin"/>
                  </v:shape>
                </w:pict>
              </mc:Fallback>
            </mc:AlternateContent>
          </w:r>
        </w:p>
        <w:p w14:paraId="20F3C977" w14:textId="424582AE" w:rsidR="00C8242A" w:rsidRDefault="00C8242A" w:rsidP="0070060A">
          <w:pPr>
            <w:pStyle w:val="TitreDocument"/>
          </w:pPr>
        </w:p>
        <w:p w14:paraId="00274C39" w14:textId="3DC599C5" w:rsidR="00342A4E" w:rsidRDefault="00486B77" w:rsidP="0070060A">
          <w:pPr>
            <w:pStyle w:val="TitreDocument"/>
          </w:pPr>
        </w:p>
      </w:sdtContent>
    </w:sdt>
    <w:p w14:paraId="3E6E5386" w14:textId="77777777" w:rsidR="00173B3B" w:rsidRDefault="00173B3B" w:rsidP="00173B3B">
      <w:pPr>
        <w:pStyle w:val="TitreDocument"/>
      </w:pPr>
    </w:p>
    <w:p w14:paraId="38F52EEA" w14:textId="2878153B" w:rsidR="007D7387" w:rsidRPr="0070060A" w:rsidRDefault="00D03D12" w:rsidP="00173B3B">
      <w:pPr>
        <w:pStyle w:val="TitreDocument"/>
      </w:pPr>
      <w:r w:rsidRPr="0070060A">
        <w:rPr>
          <w:noProof/>
        </w:rPr>
        <mc:AlternateContent>
          <mc:Choice Requires="wps">
            <w:drawing>
              <wp:anchor distT="0" distB="0" distL="114300" distR="114300" simplePos="0" relativeHeight="251658242" behindDoc="0" locked="0" layoutInCell="1" allowOverlap="1" wp14:anchorId="5E263C69" wp14:editId="47B4A29E">
                <wp:simplePos x="0" y="0"/>
                <wp:positionH relativeFrom="column">
                  <wp:posOffset>-306299</wp:posOffset>
                </wp:positionH>
                <wp:positionV relativeFrom="paragraph">
                  <wp:posOffset>9466809</wp:posOffset>
                </wp:positionV>
                <wp:extent cx="7015277" cy="541324"/>
                <wp:effectExtent l="0" t="0" r="0" b="5080"/>
                <wp:wrapNone/>
                <wp:docPr id="1063700246" name="Rectangle 35"/>
                <wp:cNvGraphicFramePr/>
                <a:graphic xmlns:a="http://schemas.openxmlformats.org/drawingml/2006/main">
                  <a:graphicData uri="http://schemas.microsoft.com/office/word/2010/wordprocessingShape">
                    <wps:wsp>
                      <wps:cNvSpPr/>
                      <wps:spPr>
                        <a:xfrm>
                          <a:off x="0" y="0"/>
                          <a:ext cx="7015277" cy="541324"/>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2B3D72A" id="Rectangle 35" o:spid="_x0000_s1026" style="position:absolute;margin-left:-24.1pt;margin-top:745.4pt;width:552.4pt;height:42.6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" fillcolor="white [3212]" stroked="f" strokeweight="1pt"/>
            </w:pict>
          </mc:Fallback>
        </mc:AlternateContent>
      </w:r>
      <w:r w:rsidR="0070060A" w:rsidRPr="0070060A">
        <w:t xml:space="preserve">Econome de flux </w:t>
      </w:r>
      <w:r w:rsidR="00E37387">
        <w:t>–</w:t>
      </w:r>
      <w:r w:rsidR="0070060A" w:rsidRPr="0070060A">
        <w:t xml:space="preserve"> </w:t>
      </w:r>
      <w:r w:rsidR="00E37387">
        <w:t xml:space="preserve">Ingénierie financière / </w:t>
      </w:r>
      <w:proofErr w:type="spellStart"/>
      <w:proofErr w:type="gramStart"/>
      <w:r w:rsidR="00E37387">
        <w:t>chargé.e</w:t>
      </w:r>
      <w:proofErr w:type="spellEnd"/>
      <w:proofErr w:type="gramEnd"/>
      <w:r w:rsidR="00E37387">
        <w:t xml:space="preserve"> de financement</w:t>
      </w:r>
    </w:p>
    <w:p w14:paraId="465FE347" w14:textId="77777777" w:rsidR="00DD4642" w:rsidRDefault="00DD4642" w:rsidP="00342A4E">
      <w:pPr>
        <w:pStyle w:val="corpsdetexte2"/>
        <w:spacing w:line="240" w:lineRule="auto"/>
        <w:ind w:firstLine="0"/>
        <w:rPr>
          <w:rFonts w:ascii="DM Sans" w:eastAsia="Calibri" w:hAnsi="DM Sans" w:cs="Times New Roman"/>
          <w:color w:val="0915A6" w:themeColor="accent5"/>
          <w:sz w:val="28"/>
          <w:szCs w:val="28"/>
        </w:rPr>
      </w:pPr>
    </w:p>
    <w:p w14:paraId="1E2DE023" w14:textId="77777777" w:rsidR="00E37387" w:rsidRPr="00E37387" w:rsidRDefault="00E37387" w:rsidP="00E37387">
      <w:pPr>
        <w:pStyle w:val="corpsdetexte2"/>
        <w:spacing w:line="240" w:lineRule="auto"/>
        <w:ind w:firstLine="0"/>
        <w:rPr>
          <w:rFonts w:ascii="Schibsted Grotesk ExtraBold" w:eastAsia="Calibri" w:hAnsi="Schibsted Grotesk ExtraBold" w:cs="Times New Roman"/>
          <w:color w:val="0915A6" w:themeColor="accent5"/>
          <w:sz w:val="28"/>
          <w:szCs w:val="28"/>
        </w:rPr>
      </w:pPr>
      <w:r w:rsidRPr="00E37387">
        <w:rPr>
          <w:rFonts w:ascii="Schibsted Grotesk ExtraBold" w:eastAsia="Calibri" w:hAnsi="Schibsted Grotesk ExtraBold" w:cs="Times New Roman"/>
          <w:color w:val="0915A6" w:themeColor="accent5"/>
          <w:sz w:val="28"/>
          <w:szCs w:val="28"/>
        </w:rPr>
        <w:t>Le poste d'économe de flux vise à rendre opérationnelle la politique énergétique et environnementale du territoire. Ce poste vise à travailler spécifiquement sur la rénovation énergétique du parc tertiaire public afin d'aider les collectivités à réaliser des économies d'énergie et, ce faisant, financières.</w:t>
      </w:r>
    </w:p>
    <w:p w14:paraId="60FC5B55" w14:textId="77777777" w:rsidR="00E37387" w:rsidRPr="001C3F8F" w:rsidRDefault="00E37387" w:rsidP="00E37387">
      <w:pPr>
        <w:pStyle w:val="corpsdetexte2"/>
        <w:spacing w:line="240" w:lineRule="auto"/>
        <w:ind w:firstLine="0"/>
        <w:rPr>
          <w:rFonts w:ascii="DM Sans" w:hAnsi="DM Sans"/>
          <w:color w:val="000000" w:themeColor="text1"/>
          <w:sz w:val="28"/>
          <w:szCs w:val="28"/>
        </w:rPr>
      </w:pPr>
    </w:p>
    <w:p w14:paraId="19BCB903" w14:textId="61087685" w:rsidR="00E37387" w:rsidRPr="00026952" w:rsidRDefault="00486B77" w:rsidP="00026952">
      <w:pPr>
        <w:tabs>
          <w:tab w:val="left" w:pos="3150"/>
        </w:tabs>
        <w:rPr>
          <w:rFonts w:ascii="Schibsted Grotesk" w:eastAsia="Calibri" w:hAnsi="Schibsted Grotesk" w:cs="Times New Roman"/>
        </w:rPr>
      </w:pPr>
      <w:r>
        <w:rPr>
          <w:rFonts w:ascii="Schibsted Grotesk" w:eastAsia="Calibri" w:hAnsi="Schibsted Grotesk" w:cs="Times New Roman"/>
          <w:noProof/>
          <w:sz w:val="24"/>
          <w:szCs w:val="24"/>
        </w:rPr>
        <w:drawing>
          <wp:anchor distT="0" distB="0" distL="114300" distR="114300" simplePos="0" relativeHeight="251670537" behindDoc="1" locked="0" layoutInCell="1" allowOverlap="1" wp14:anchorId="5A45425E" wp14:editId="055D152A">
            <wp:simplePos x="0" y="0"/>
            <wp:positionH relativeFrom="margin">
              <wp:align>right</wp:align>
            </wp:positionH>
            <wp:positionV relativeFrom="paragraph">
              <wp:posOffset>5045498</wp:posOffset>
            </wp:positionV>
            <wp:extent cx="1410970" cy="331470"/>
            <wp:effectExtent l="0" t="0" r="0" b="0"/>
            <wp:wrapNone/>
            <wp:docPr id="1401999064" name="Image 3" descr="Une image contenant texte, Police, logo, blanc&#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1999064" name="Image 3" descr="Une image contenant texte, Police, logo, blanc&#10;&#10;Le contenu généré par l’IA peut être incorrec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10970" cy="331470"/>
                    </a:xfrm>
                    <a:prstGeom prst="rect">
                      <a:avLst/>
                    </a:prstGeom>
                    <a:noFill/>
                    <a:ln>
                      <a:noFill/>
                    </a:ln>
                  </pic:spPr>
                </pic:pic>
              </a:graphicData>
            </a:graphic>
          </wp:anchor>
        </w:drawing>
      </w:r>
      <w:r w:rsidR="00E37387" w:rsidRPr="00E37387">
        <w:rPr>
          <w:rFonts w:ascii="Schibsted Grotesk" w:eastAsia="Calibri" w:hAnsi="Schibsted Grotesk" w:cs="Times New Roman"/>
        </w:rPr>
        <w:t>En articulant les différents paramètres comptables et financiers, il/elle assure des trajectoires budgétaires soutenables permettant de donner lieu à des investissements ambitieux, pour réaliser des économies d'énergie pérennes, au service de l'intérêt général.</w:t>
      </w:r>
    </w:p>
    <w:tbl>
      <w:tblPr>
        <w:tblStyle w:val="Grilledutableau1"/>
        <w:tblW w:w="9356" w:type="dxa"/>
        <w:tblInd w:w="0" w:type="dxa"/>
        <w:tblBorders>
          <w:top w:val="none" w:sz="0" w:space="0" w:color="auto"/>
          <w:left w:val="none" w:sz="0" w:space="0" w:color="auto"/>
          <w:bottom w:val="none" w:sz="0" w:space="0" w:color="auto"/>
          <w:right w:val="none" w:sz="0" w:space="0" w:color="auto"/>
          <w:insideH w:val="none" w:sz="0" w:space="0" w:color="auto"/>
          <w:insideV w:val="single" w:sz="12" w:space="0" w:color="0915A6" w:themeColor="text2"/>
        </w:tblBorders>
        <w:tblLook w:val="04A0" w:firstRow="1" w:lastRow="0" w:firstColumn="1" w:lastColumn="0" w:noHBand="0" w:noVBand="1"/>
      </w:tblPr>
      <w:tblGrid>
        <w:gridCol w:w="1843"/>
        <w:gridCol w:w="7513"/>
      </w:tblGrid>
      <w:tr w:rsidR="00E37387" w:rsidRPr="00E37387" w14:paraId="72ABC2B7" w14:textId="77777777" w:rsidTr="0097662C">
        <w:trPr>
          <w:trHeight w:val="505"/>
        </w:trPr>
        <w:tc>
          <w:tcPr>
            <w:tcW w:w="9356" w:type="dxa"/>
            <w:gridSpan w:val="2"/>
          </w:tcPr>
          <w:p w14:paraId="7812574B" w14:textId="77777777" w:rsidR="00E37387" w:rsidRPr="00E37387" w:rsidRDefault="00E37387" w:rsidP="0097662C">
            <w:pPr>
              <w:pStyle w:val="Titreencadr2"/>
              <w:ind w:firstLine="0"/>
              <w:rPr>
                <w:rFonts w:ascii="Schibsted Grotesk" w:eastAsia="Calibri" w:hAnsi="Schibsted Grotesk" w:cs="Times New Roman"/>
                <w:b w:val="0"/>
                <w:bCs w:val="0"/>
              </w:rPr>
            </w:pPr>
            <w:r w:rsidRPr="00E37387">
              <w:rPr>
                <w:rFonts w:ascii="Schibsted Grotesk" w:hAnsi="Schibsted Grotesk"/>
                <w:color w:val="0915A6" w:themeColor="accent5"/>
              </w:rPr>
              <w:t>Missions et activités du poste</w:t>
            </w:r>
          </w:p>
        </w:tc>
      </w:tr>
      <w:tr w:rsidR="00E37387" w:rsidRPr="00E37387" w14:paraId="0A6C6953" w14:textId="77777777" w:rsidTr="0097662C">
        <w:trPr>
          <w:trHeight w:val="300"/>
        </w:trPr>
        <w:tc>
          <w:tcPr>
            <w:tcW w:w="1843" w:type="dxa"/>
          </w:tcPr>
          <w:p w14:paraId="18CDD2EB" w14:textId="79F42BC1" w:rsidR="005834E1" w:rsidRPr="00766073" w:rsidRDefault="005834E1" w:rsidP="00766073">
            <w:pPr>
              <w:rPr>
                <w:rFonts w:ascii="Schibsted Grotesk" w:eastAsia="Calibri" w:hAnsi="Schibsted Grotesk" w:cs="Times New Roman"/>
                <w:b/>
                <w:bCs/>
                <w:color w:val="0915A6" w:themeColor="text2"/>
                <w:sz w:val="28"/>
                <w:szCs w:val="28"/>
              </w:rPr>
            </w:pPr>
            <w:r w:rsidRPr="00766073">
              <w:rPr>
                <w:rFonts w:ascii="Schibsted Grotesk" w:eastAsia="Calibri" w:hAnsi="Schibsted Grotesk" w:cs="Times New Roman"/>
                <w:b/>
                <w:bCs/>
                <w:color w:val="0915A6" w:themeColor="text2"/>
                <w:sz w:val="28"/>
                <w:szCs w:val="28"/>
              </w:rPr>
              <w:t>Contexte</w:t>
            </w:r>
          </w:p>
          <w:p w14:paraId="4C630DA7" w14:textId="77777777" w:rsidR="005834E1" w:rsidRDefault="005834E1" w:rsidP="0097662C">
            <w:pPr>
              <w:pStyle w:val="titretableau"/>
              <w:rPr>
                <w:rFonts w:ascii="Schibsted Grotesk" w:hAnsi="Schibsted Grotesk"/>
              </w:rPr>
            </w:pPr>
          </w:p>
          <w:p w14:paraId="435C91D6" w14:textId="77777777" w:rsidR="00766073" w:rsidRDefault="00766073" w:rsidP="0097662C">
            <w:pPr>
              <w:pStyle w:val="titretableau"/>
              <w:rPr>
                <w:rFonts w:ascii="Schibsted Grotesk" w:hAnsi="Schibsted Grotesk"/>
              </w:rPr>
            </w:pPr>
          </w:p>
          <w:p w14:paraId="101CB1C7" w14:textId="77777777" w:rsidR="00766073" w:rsidRDefault="00766073" w:rsidP="0097662C">
            <w:pPr>
              <w:pStyle w:val="titretableau"/>
              <w:rPr>
                <w:rFonts w:ascii="Schibsted Grotesk" w:hAnsi="Schibsted Grotesk"/>
              </w:rPr>
            </w:pPr>
          </w:p>
          <w:p w14:paraId="2D8BC15E" w14:textId="77777777" w:rsidR="00766073" w:rsidRDefault="00766073" w:rsidP="0097662C">
            <w:pPr>
              <w:pStyle w:val="titretableau"/>
              <w:rPr>
                <w:rFonts w:ascii="Schibsted Grotesk" w:hAnsi="Schibsted Grotesk"/>
              </w:rPr>
            </w:pPr>
          </w:p>
          <w:p w14:paraId="6339F13E" w14:textId="77777777" w:rsidR="00766073" w:rsidRDefault="00766073" w:rsidP="0097662C">
            <w:pPr>
              <w:pStyle w:val="titretableau"/>
              <w:rPr>
                <w:rFonts w:ascii="Schibsted Grotesk" w:hAnsi="Schibsted Grotesk"/>
              </w:rPr>
            </w:pPr>
          </w:p>
          <w:p w14:paraId="3E137E7A" w14:textId="77777777" w:rsidR="00766073" w:rsidRDefault="00766073" w:rsidP="0097662C">
            <w:pPr>
              <w:pStyle w:val="titretableau"/>
              <w:rPr>
                <w:rFonts w:ascii="Schibsted Grotesk" w:hAnsi="Schibsted Grotesk"/>
              </w:rPr>
            </w:pPr>
          </w:p>
          <w:p w14:paraId="5DF1F4CB" w14:textId="77777777" w:rsidR="00026952" w:rsidRDefault="00026952" w:rsidP="0097662C">
            <w:pPr>
              <w:pStyle w:val="titretableau"/>
              <w:rPr>
                <w:rFonts w:ascii="Schibsted Grotesk" w:hAnsi="Schibsted Grotesk"/>
              </w:rPr>
            </w:pPr>
          </w:p>
          <w:p w14:paraId="388895A5" w14:textId="77777777" w:rsidR="00766073" w:rsidRDefault="00766073" w:rsidP="0097662C">
            <w:pPr>
              <w:pStyle w:val="titretableau"/>
              <w:rPr>
                <w:rFonts w:ascii="Schibsted Grotesk" w:hAnsi="Schibsted Grotesk"/>
              </w:rPr>
            </w:pPr>
          </w:p>
          <w:p w14:paraId="6D716A64" w14:textId="77777777" w:rsidR="00766073" w:rsidRDefault="00766073" w:rsidP="0097662C">
            <w:pPr>
              <w:pStyle w:val="titretableau"/>
              <w:rPr>
                <w:rFonts w:ascii="Schibsted Grotesk" w:hAnsi="Schibsted Grotesk"/>
              </w:rPr>
            </w:pPr>
          </w:p>
          <w:p w14:paraId="56FCE773" w14:textId="77777777" w:rsidR="00766073" w:rsidRDefault="00766073" w:rsidP="0097662C">
            <w:pPr>
              <w:pStyle w:val="titretableau"/>
              <w:rPr>
                <w:rFonts w:ascii="Schibsted Grotesk" w:hAnsi="Schibsted Grotesk"/>
              </w:rPr>
            </w:pPr>
          </w:p>
          <w:p w14:paraId="4BE7358E" w14:textId="77777777" w:rsidR="00766073" w:rsidRDefault="00766073" w:rsidP="0097662C">
            <w:pPr>
              <w:pStyle w:val="titretableau"/>
              <w:rPr>
                <w:rFonts w:ascii="Schibsted Grotesk" w:hAnsi="Schibsted Grotesk"/>
              </w:rPr>
            </w:pPr>
          </w:p>
          <w:p w14:paraId="5FFB3FC6" w14:textId="77777777" w:rsidR="00766073" w:rsidRDefault="00766073" w:rsidP="0097662C">
            <w:pPr>
              <w:pStyle w:val="titretableau"/>
              <w:rPr>
                <w:rFonts w:ascii="Schibsted Grotesk" w:hAnsi="Schibsted Grotesk"/>
              </w:rPr>
            </w:pPr>
          </w:p>
          <w:p w14:paraId="2299C8F2" w14:textId="77777777" w:rsidR="00766073" w:rsidRDefault="00766073" w:rsidP="0097662C">
            <w:pPr>
              <w:pStyle w:val="titretableau"/>
              <w:rPr>
                <w:rFonts w:ascii="Schibsted Grotesk" w:hAnsi="Schibsted Grotesk"/>
              </w:rPr>
            </w:pPr>
          </w:p>
          <w:p w14:paraId="2519541E" w14:textId="77777777" w:rsidR="00766073" w:rsidRDefault="00766073" w:rsidP="0097662C">
            <w:pPr>
              <w:pStyle w:val="titretableau"/>
              <w:rPr>
                <w:rFonts w:ascii="Schibsted Grotesk" w:hAnsi="Schibsted Grotesk"/>
              </w:rPr>
            </w:pPr>
          </w:p>
          <w:p w14:paraId="01FD20E4" w14:textId="77777777" w:rsidR="00766073" w:rsidRDefault="00766073" w:rsidP="0097662C">
            <w:pPr>
              <w:pStyle w:val="titretableau"/>
              <w:rPr>
                <w:rFonts w:ascii="Schibsted Grotesk" w:hAnsi="Schibsted Grotesk"/>
              </w:rPr>
            </w:pPr>
          </w:p>
          <w:p w14:paraId="1F162041" w14:textId="77777777" w:rsidR="00766073" w:rsidRDefault="00766073" w:rsidP="0097662C">
            <w:pPr>
              <w:pStyle w:val="titretableau"/>
              <w:rPr>
                <w:rFonts w:ascii="Schibsted Grotesk" w:hAnsi="Schibsted Grotesk"/>
              </w:rPr>
            </w:pPr>
          </w:p>
          <w:p w14:paraId="2C1B74A6" w14:textId="77777777" w:rsidR="001B6CAE" w:rsidRDefault="001B6CAE" w:rsidP="0097662C">
            <w:pPr>
              <w:pStyle w:val="titretableau"/>
              <w:rPr>
                <w:rFonts w:ascii="Schibsted Grotesk" w:hAnsi="Schibsted Grotesk"/>
              </w:rPr>
            </w:pPr>
          </w:p>
          <w:p w14:paraId="01C917CF" w14:textId="77777777" w:rsidR="001B6CAE" w:rsidRDefault="001B6CAE" w:rsidP="0097662C">
            <w:pPr>
              <w:pStyle w:val="titretableau"/>
              <w:rPr>
                <w:rFonts w:ascii="Schibsted Grotesk" w:hAnsi="Schibsted Grotesk"/>
              </w:rPr>
            </w:pPr>
          </w:p>
          <w:p w14:paraId="7E3959E1" w14:textId="77777777" w:rsidR="001B6CAE" w:rsidRDefault="001B6CAE" w:rsidP="0097662C">
            <w:pPr>
              <w:pStyle w:val="titretableau"/>
              <w:rPr>
                <w:rFonts w:ascii="Schibsted Grotesk" w:hAnsi="Schibsted Grotesk"/>
              </w:rPr>
            </w:pPr>
          </w:p>
          <w:p w14:paraId="63C60A4D" w14:textId="1AA31A6C" w:rsidR="005834E1" w:rsidRDefault="005834E1" w:rsidP="0097662C">
            <w:pPr>
              <w:pStyle w:val="titretableau"/>
              <w:rPr>
                <w:rFonts w:ascii="Schibsted Grotesk" w:hAnsi="Schibsted Grotesk"/>
              </w:rPr>
            </w:pPr>
            <w:r>
              <w:rPr>
                <w:rFonts w:ascii="Schibsted Grotesk" w:hAnsi="Schibsted Grotesk"/>
              </w:rPr>
              <w:lastRenderedPageBreak/>
              <w:t>La structure et ses valeurs</w:t>
            </w:r>
          </w:p>
          <w:p w14:paraId="3A4E2C24" w14:textId="77777777" w:rsidR="005834E1" w:rsidRDefault="005834E1" w:rsidP="0097662C">
            <w:pPr>
              <w:pStyle w:val="titretableau"/>
              <w:rPr>
                <w:rFonts w:ascii="Schibsted Grotesk" w:hAnsi="Schibsted Grotesk"/>
              </w:rPr>
            </w:pPr>
          </w:p>
          <w:p w14:paraId="64BA5400" w14:textId="77777777" w:rsidR="00766073" w:rsidRDefault="00766073" w:rsidP="0097662C">
            <w:pPr>
              <w:pStyle w:val="titretableau"/>
              <w:rPr>
                <w:rFonts w:ascii="Schibsted Grotesk" w:hAnsi="Schibsted Grotesk"/>
              </w:rPr>
            </w:pPr>
          </w:p>
          <w:p w14:paraId="2C015463" w14:textId="77777777" w:rsidR="00766073" w:rsidRDefault="00766073" w:rsidP="0097662C">
            <w:pPr>
              <w:pStyle w:val="titretableau"/>
              <w:rPr>
                <w:rFonts w:ascii="Schibsted Grotesk" w:hAnsi="Schibsted Grotesk"/>
              </w:rPr>
            </w:pPr>
          </w:p>
          <w:p w14:paraId="42CAA873" w14:textId="77777777" w:rsidR="00766073" w:rsidRDefault="00766073" w:rsidP="0097662C">
            <w:pPr>
              <w:pStyle w:val="titretableau"/>
              <w:rPr>
                <w:rFonts w:ascii="Schibsted Grotesk" w:hAnsi="Schibsted Grotesk"/>
              </w:rPr>
            </w:pPr>
          </w:p>
          <w:p w14:paraId="53AF240F" w14:textId="77777777" w:rsidR="00766073" w:rsidRDefault="00766073" w:rsidP="0097662C">
            <w:pPr>
              <w:pStyle w:val="titretableau"/>
              <w:rPr>
                <w:rFonts w:ascii="Schibsted Grotesk" w:hAnsi="Schibsted Grotesk"/>
              </w:rPr>
            </w:pPr>
          </w:p>
          <w:p w14:paraId="0F2CD5D9" w14:textId="77777777" w:rsidR="00766073" w:rsidRDefault="00766073" w:rsidP="0097662C">
            <w:pPr>
              <w:pStyle w:val="titretableau"/>
              <w:rPr>
                <w:rFonts w:ascii="Schibsted Grotesk" w:hAnsi="Schibsted Grotesk"/>
              </w:rPr>
            </w:pPr>
          </w:p>
          <w:p w14:paraId="1D72DE16" w14:textId="77777777" w:rsidR="00766073" w:rsidRDefault="00766073" w:rsidP="0097662C">
            <w:pPr>
              <w:pStyle w:val="titretableau"/>
              <w:rPr>
                <w:rFonts w:ascii="Schibsted Grotesk" w:hAnsi="Schibsted Grotesk"/>
              </w:rPr>
            </w:pPr>
          </w:p>
          <w:p w14:paraId="5ECA9F2B" w14:textId="77777777" w:rsidR="00766073" w:rsidRDefault="00766073" w:rsidP="0097662C">
            <w:pPr>
              <w:pStyle w:val="titretableau"/>
              <w:rPr>
                <w:rFonts w:ascii="Schibsted Grotesk" w:hAnsi="Schibsted Grotesk"/>
              </w:rPr>
            </w:pPr>
          </w:p>
          <w:p w14:paraId="562370C1" w14:textId="77777777" w:rsidR="00766073" w:rsidRDefault="00766073" w:rsidP="0097662C">
            <w:pPr>
              <w:pStyle w:val="titretableau"/>
              <w:rPr>
                <w:rFonts w:ascii="Schibsted Grotesk" w:hAnsi="Schibsted Grotesk"/>
              </w:rPr>
            </w:pPr>
          </w:p>
          <w:p w14:paraId="28C33A93" w14:textId="28A96FE3" w:rsidR="00E37387" w:rsidRPr="00E37387" w:rsidRDefault="00E37387" w:rsidP="0097662C">
            <w:pPr>
              <w:pStyle w:val="titretableau"/>
              <w:rPr>
                <w:rFonts w:ascii="Schibsted Grotesk" w:hAnsi="Schibsted Grotesk"/>
              </w:rPr>
            </w:pPr>
            <w:r w:rsidRPr="00E37387">
              <w:rPr>
                <w:rFonts w:ascii="Schibsted Grotesk" w:hAnsi="Schibsted Grotesk"/>
              </w:rPr>
              <w:t xml:space="preserve">Rattachement </w:t>
            </w:r>
          </w:p>
        </w:tc>
        <w:tc>
          <w:tcPr>
            <w:tcW w:w="7513" w:type="dxa"/>
          </w:tcPr>
          <w:p w14:paraId="5AF44943" w14:textId="77777777" w:rsidR="005834E1" w:rsidRPr="00026952" w:rsidRDefault="005834E1" w:rsidP="005834E1">
            <w:pPr>
              <w:rPr>
                <w:rFonts w:ascii="Schibsted Grotesk" w:eastAsia="Calibri" w:hAnsi="Schibsted Grotesk" w:cs="Times New Roman"/>
                <w:sz w:val="24"/>
                <w:szCs w:val="24"/>
              </w:rPr>
            </w:pPr>
            <w:r w:rsidRPr="00026952">
              <w:rPr>
                <w:rFonts w:ascii="Schibsted Grotesk" w:eastAsia="Calibri" w:hAnsi="Schibsted Grotesk" w:cs="Times New Roman"/>
                <w:sz w:val="24"/>
                <w:szCs w:val="24"/>
              </w:rPr>
              <w:lastRenderedPageBreak/>
              <w:t xml:space="preserve">Le programme national ACTEE – Action des collectivités territoriales pour l’efficacité énergétique, soutient et accompagne les projets de mutualisation des actions d’efficacité énergétique des collectivités. En tant que lauréat du programme, </w:t>
            </w:r>
            <w:r w:rsidRPr="00026952">
              <w:rPr>
                <w:rStyle w:val="normaltextrun"/>
                <w:rFonts w:ascii="Schibsted Grotesk" w:eastAsia="Times New Roman" w:hAnsi="Schibsted Grotesk" w:cs="Segoe UI"/>
                <w:b/>
                <w:bCs/>
                <w:color w:val="0915A6" w:themeColor="accent5"/>
                <w:sz w:val="24"/>
                <w:szCs w:val="24"/>
                <w:shd w:val="clear" w:color="auto" w:fill="FFFF00"/>
              </w:rPr>
              <w:t>XXX</w:t>
            </w:r>
            <w:r w:rsidRPr="00026952">
              <w:rPr>
                <w:rFonts w:ascii="Schibsted Grotesk" w:eastAsia="Calibri" w:hAnsi="Schibsted Grotesk" w:cs="Times New Roman"/>
                <w:sz w:val="24"/>
                <w:szCs w:val="24"/>
              </w:rPr>
              <w:t xml:space="preserve"> recherche un économe de flux afin d’accompagner les communes de </w:t>
            </w:r>
            <w:r w:rsidRPr="00026952">
              <w:rPr>
                <w:rStyle w:val="normaltextrun"/>
                <w:rFonts w:ascii="Schibsted Grotesk" w:eastAsia="Times New Roman" w:hAnsi="Schibsted Grotesk" w:cs="Calibri"/>
                <w:b/>
                <w:bCs/>
                <w:color w:val="0915A6" w:themeColor="accent5"/>
                <w:sz w:val="24"/>
                <w:szCs w:val="24"/>
                <w:shd w:val="clear" w:color="auto" w:fill="FFFF00"/>
              </w:rPr>
              <w:t xml:space="preserve">XX </w:t>
            </w:r>
            <w:r w:rsidRPr="00026952">
              <w:rPr>
                <w:rFonts w:ascii="Schibsted Grotesk" w:eastAsia="Calibri" w:hAnsi="Schibsted Grotesk" w:cs="Times New Roman"/>
                <w:sz w:val="24"/>
                <w:szCs w:val="24"/>
              </w:rPr>
              <w:t xml:space="preserve">et </w:t>
            </w:r>
            <w:r w:rsidRPr="00026952">
              <w:rPr>
                <w:rStyle w:val="normaltextrun"/>
                <w:rFonts w:ascii="Schibsted Grotesk" w:eastAsia="Times New Roman" w:hAnsi="Schibsted Grotesk" w:cs="Calibri"/>
                <w:b/>
                <w:bCs/>
                <w:color w:val="0915A6" w:themeColor="accent5"/>
                <w:sz w:val="24"/>
                <w:szCs w:val="24"/>
                <w:shd w:val="clear" w:color="auto" w:fill="FFFF00"/>
              </w:rPr>
              <w:t xml:space="preserve">YY </w:t>
            </w:r>
            <w:r w:rsidRPr="00026952">
              <w:rPr>
                <w:rFonts w:ascii="Schibsted Grotesk" w:eastAsia="Calibri" w:hAnsi="Schibsted Grotesk" w:cs="Times New Roman"/>
                <w:sz w:val="24"/>
                <w:szCs w:val="24"/>
              </w:rPr>
              <w:t xml:space="preserve">dans leurs projets d’optimisation et de rénovation énergétique. L’objectif est de massifier les projets en vue de la préservation et de l’amélioration du patrimoine communal, ainsi qu’en vue de l’atteinte des objectifs d’économies d’énergie fixés par le décret tertiaire (-40% en 2030, -50% en 2040 et -60% en 2050). </w:t>
            </w:r>
          </w:p>
          <w:p w14:paraId="68AB6F19" w14:textId="77777777" w:rsidR="005834E1" w:rsidRPr="00026952" w:rsidRDefault="005834E1" w:rsidP="005834E1">
            <w:pPr>
              <w:rPr>
                <w:rFonts w:ascii="Schibsted Grotesk" w:eastAsia="Calibri" w:hAnsi="Schibsted Grotesk" w:cs="Times New Roman"/>
                <w:sz w:val="24"/>
                <w:szCs w:val="24"/>
              </w:rPr>
            </w:pPr>
            <w:r w:rsidRPr="00026952">
              <w:rPr>
                <w:rFonts w:ascii="Schibsted Grotesk" w:eastAsia="Calibri" w:hAnsi="Schibsted Grotesk" w:cs="Times New Roman"/>
                <w:sz w:val="24"/>
                <w:szCs w:val="24"/>
              </w:rPr>
              <w:t xml:space="preserve">Dans ce cadre, l’économe de flux ACTEE bénéficiera d’un parcours de formation dispensé par le campus ACTEE et intégrera le réseau des économes de flux en vue du partage d’expérience et de l’échange des bonnes pratiques. </w:t>
            </w:r>
          </w:p>
          <w:p w14:paraId="02D8C150" w14:textId="1F585147" w:rsidR="001B6CAE" w:rsidRPr="00026952" w:rsidRDefault="005834E1" w:rsidP="005834E1">
            <w:pPr>
              <w:rPr>
                <w:rFonts w:ascii="Schibsted Grotesk" w:eastAsia="Calibri" w:hAnsi="Schibsted Grotesk" w:cs="Times New Roman"/>
                <w:sz w:val="24"/>
                <w:szCs w:val="24"/>
              </w:rPr>
            </w:pPr>
            <w:r w:rsidRPr="00026952">
              <w:rPr>
                <w:rFonts w:ascii="Schibsted Grotesk" w:eastAsia="Calibri" w:hAnsi="Schibsted Grotesk" w:cs="Times New Roman"/>
                <w:sz w:val="24"/>
                <w:szCs w:val="24"/>
              </w:rPr>
              <w:t>Le travail de l’économe de flux devra s’articuler en coordination avec les Conseillers en Energie Partagés (CEP) présents sur le territoire, le cas échéant</w:t>
            </w:r>
          </w:p>
          <w:p w14:paraId="429970AD" w14:textId="74970785" w:rsidR="001B6CAE" w:rsidRDefault="001B6CAE" w:rsidP="0097662C">
            <w:pPr>
              <w:rPr>
                <w:rFonts w:ascii="Schibsted Grotesk" w:eastAsia="Calibri" w:hAnsi="Schibsted Grotesk" w:cs="Times New Roman"/>
              </w:rPr>
            </w:pPr>
          </w:p>
          <w:p w14:paraId="3D982759" w14:textId="793A09DE" w:rsidR="005834E1" w:rsidRDefault="005834E1" w:rsidP="0097662C">
            <w:pPr>
              <w:rPr>
                <w:rFonts w:ascii="Schibsted Grotesk" w:eastAsia="Calibri" w:hAnsi="Schibsted Grotesk" w:cs="Times New Roman"/>
              </w:rPr>
            </w:pPr>
            <w:r w:rsidRPr="005834E1">
              <w:rPr>
                <w:rFonts w:ascii="Schibsted Grotesk" w:eastAsia="Calibri" w:hAnsi="Schibsted Grotesk" w:cs="Times New Roman"/>
              </w:rPr>
              <w:lastRenderedPageBreak/>
              <w:t>Les économes de flux travaillent dans des structures diverses assurant des missions de service public en lien avec l'énergie. Cela peut être des collectivités telles que des communes rurales ou urbaines au sein d’intercommunalités (communautés de communes, communautés d’agglomérations, communautés urbaines, métropoles) ou de départements/ régions Enfin, ils sont indispensables dans les syndicats d'énergie (qui assurent la gestion des réseaux énergétiques, entre autres, à l'échelle départementale ou d'un bassin de vie) et dans les agences d'ingénierie locale (ALEC – agence locale de l’énergie et climat, ATD – agence technique départementale...).</w:t>
            </w:r>
          </w:p>
          <w:p w14:paraId="77FE0585" w14:textId="77777777" w:rsidR="00766073" w:rsidRDefault="00766073" w:rsidP="0097662C">
            <w:pPr>
              <w:rPr>
                <w:rFonts w:ascii="Schibsted Grotesk" w:eastAsia="Calibri" w:hAnsi="Schibsted Grotesk" w:cs="Times New Roman"/>
                <w:highlight w:val="yellow"/>
              </w:rPr>
            </w:pPr>
          </w:p>
          <w:p w14:paraId="64AAE095" w14:textId="2CB88377" w:rsidR="00E37387" w:rsidRPr="00E37387" w:rsidRDefault="00E37387" w:rsidP="0097662C">
            <w:pPr>
              <w:rPr>
                <w:rFonts w:ascii="Schibsted Grotesk" w:eastAsia="Calibri" w:hAnsi="Schibsted Grotesk" w:cs="Times New Roman"/>
                <w:highlight w:val="yellow"/>
              </w:rPr>
            </w:pPr>
            <w:r w:rsidRPr="00E37387">
              <w:rPr>
                <w:rFonts w:ascii="Schibsted Grotesk" w:eastAsia="Calibri" w:hAnsi="Schibsted Grotesk" w:cs="Times New Roman"/>
                <w:highlight w:val="yellow"/>
              </w:rPr>
              <w:t>Rattaché au Pôle Finances, au sein de la Direction Générale des Services</w:t>
            </w:r>
          </w:p>
          <w:p w14:paraId="0A76A367" w14:textId="77777777" w:rsidR="00E37387" w:rsidRPr="00E37387" w:rsidRDefault="00E37387" w:rsidP="0097662C">
            <w:pPr>
              <w:rPr>
                <w:rFonts w:ascii="Schibsted Grotesk" w:eastAsia="Calibri" w:hAnsi="Schibsted Grotesk" w:cs="Times New Roman"/>
              </w:rPr>
            </w:pPr>
            <w:r w:rsidRPr="00E37387">
              <w:rPr>
                <w:rFonts w:ascii="Schibsted Grotesk" w:eastAsia="Calibri" w:hAnsi="Schibsted Grotesk" w:cs="Times New Roman"/>
                <w:highlight w:val="yellow"/>
              </w:rPr>
              <w:t>Interface proactive au quotidien avec les autres Directions et Pôles en transverse, de manière à dialoguer avec les équipes opérationnelles (Service Bâtiments, Direction Transition Energétique, ...)</w:t>
            </w:r>
          </w:p>
          <w:p w14:paraId="04674FC8" w14:textId="77777777" w:rsidR="00E37387" w:rsidRPr="00E37387" w:rsidRDefault="00E37387" w:rsidP="0097662C">
            <w:pPr>
              <w:rPr>
                <w:rFonts w:ascii="Schibsted Grotesk" w:eastAsia="Calibri" w:hAnsi="Schibsted Grotesk" w:cs="Times New Roman"/>
              </w:rPr>
            </w:pPr>
          </w:p>
        </w:tc>
      </w:tr>
      <w:tr w:rsidR="00E37387" w:rsidRPr="00E37387" w14:paraId="60E87C22" w14:textId="77777777" w:rsidTr="0097662C">
        <w:trPr>
          <w:trHeight w:val="300"/>
        </w:trPr>
        <w:tc>
          <w:tcPr>
            <w:tcW w:w="1843" w:type="dxa"/>
          </w:tcPr>
          <w:p w14:paraId="40ED99B3" w14:textId="77777777" w:rsidR="00E37387" w:rsidRPr="00E37387" w:rsidRDefault="00E37387" w:rsidP="0097662C">
            <w:pPr>
              <w:pStyle w:val="titretableau"/>
              <w:rPr>
                <w:rFonts w:ascii="Schibsted Grotesk" w:hAnsi="Schibsted Grotesk"/>
              </w:rPr>
            </w:pPr>
            <w:r w:rsidRPr="00E37387">
              <w:rPr>
                <w:rFonts w:ascii="Schibsted Grotesk" w:hAnsi="Schibsted Grotesk"/>
              </w:rPr>
              <w:lastRenderedPageBreak/>
              <w:t xml:space="preserve">Missions et activités spécifiques du poste </w:t>
            </w:r>
          </w:p>
        </w:tc>
        <w:tc>
          <w:tcPr>
            <w:tcW w:w="7513" w:type="dxa"/>
          </w:tcPr>
          <w:p w14:paraId="762E42EA" w14:textId="77777777" w:rsidR="00E37387" w:rsidRPr="00E37387" w:rsidRDefault="00E37387" w:rsidP="0097662C">
            <w:pPr>
              <w:rPr>
                <w:rFonts w:ascii="Schibsted Grotesk" w:eastAsia="Calibri" w:hAnsi="Schibsted Grotesk" w:cs="Times New Roman"/>
                <w:b/>
                <w:bCs/>
                <w:color w:val="0915A6" w:themeColor="text2"/>
              </w:rPr>
            </w:pPr>
            <w:r w:rsidRPr="00E37387">
              <w:rPr>
                <w:rFonts w:ascii="Schibsted Grotesk" w:eastAsia="Calibri" w:hAnsi="Schibsted Grotesk" w:cs="Times New Roman"/>
                <w:b/>
                <w:bCs/>
                <w:color w:val="0915A6" w:themeColor="text2"/>
              </w:rPr>
              <w:t>Recensement et analyse des dispositifs de financement existants (départementaux, régionaux, nationaux et européens) :</w:t>
            </w:r>
          </w:p>
          <w:p w14:paraId="67C9F182" w14:textId="77777777" w:rsidR="00E37387" w:rsidRPr="00E37387" w:rsidRDefault="00E37387" w:rsidP="0097662C">
            <w:pPr>
              <w:rPr>
                <w:rFonts w:ascii="Schibsted Grotesk" w:eastAsia="Calibri" w:hAnsi="Schibsted Grotesk" w:cs="Times New Roman"/>
              </w:rPr>
            </w:pPr>
          </w:p>
          <w:p w14:paraId="4942F4A6" w14:textId="77777777" w:rsidR="00E37387" w:rsidRPr="00E37387" w:rsidRDefault="00E37387" w:rsidP="00E37387">
            <w:pPr>
              <w:pStyle w:val="Paragraphedeliste"/>
              <w:numPr>
                <w:ilvl w:val="0"/>
                <w:numId w:val="30"/>
              </w:numPr>
              <w:spacing w:after="200" w:line="276" w:lineRule="auto"/>
              <w:rPr>
                <w:rFonts w:eastAsia="Calibri" w:cs="Times New Roman"/>
              </w:rPr>
            </w:pPr>
            <w:r w:rsidRPr="00E37387">
              <w:rPr>
                <w:rFonts w:eastAsia="Calibri" w:cs="Times New Roman"/>
              </w:rPr>
              <w:t>Veille permanente quant aux dispositifs en cours et à venir</w:t>
            </w:r>
          </w:p>
          <w:p w14:paraId="28B057C7" w14:textId="7079D545" w:rsidR="00E37387" w:rsidRDefault="00E37387" w:rsidP="00E37387">
            <w:pPr>
              <w:pStyle w:val="Paragraphedeliste"/>
              <w:numPr>
                <w:ilvl w:val="0"/>
                <w:numId w:val="30"/>
              </w:numPr>
              <w:spacing w:after="200" w:line="276" w:lineRule="auto"/>
              <w:rPr>
                <w:rFonts w:eastAsia="Calibri" w:cs="Times New Roman"/>
              </w:rPr>
            </w:pPr>
            <w:r w:rsidRPr="00E37387">
              <w:rPr>
                <w:rFonts w:eastAsia="Calibri" w:cs="Times New Roman"/>
              </w:rPr>
              <w:t xml:space="preserve">Décryptage des modalités de candidatures et calendriers des différents dispositifs </w:t>
            </w:r>
          </w:p>
          <w:p w14:paraId="12E708F6" w14:textId="77777777" w:rsidR="00E37387" w:rsidRPr="00E37387" w:rsidRDefault="00E37387" w:rsidP="00E37387">
            <w:pPr>
              <w:pStyle w:val="Paragraphedeliste"/>
              <w:numPr>
                <w:ilvl w:val="0"/>
                <w:numId w:val="0"/>
              </w:numPr>
              <w:spacing w:after="200" w:line="276" w:lineRule="auto"/>
              <w:ind w:left="360"/>
              <w:rPr>
                <w:rFonts w:eastAsia="Calibri" w:cs="Times New Roman"/>
              </w:rPr>
            </w:pPr>
          </w:p>
          <w:p w14:paraId="10242E1C" w14:textId="77777777" w:rsidR="00E37387" w:rsidRPr="00E37387" w:rsidRDefault="00E37387" w:rsidP="0097662C">
            <w:pPr>
              <w:rPr>
                <w:rFonts w:ascii="Schibsted Grotesk" w:eastAsia="Calibri" w:hAnsi="Schibsted Grotesk" w:cs="Times New Roman"/>
                <w:b/>
                <w:bCs/>
                <w:color w:val="0915A6" w:themeColor="text2"/>
              </w:rPr>
            </w:pPr>
            <w:r w:rsidRPr="00E37387">
              <w:rPr>
                <w:rFonts w:ascii="Schibsted Grotesk" w:eastAsia="Calibri" w:hAnsi="Schibsted Grotesk" w:cs="Times New Roman"/>
                <w:b/>
                <w:bCs/>
                <w:color w:val="0915A6" w:themeColor="text2"/>
              </w:rPr>
              <w:t>Montage de dossiers de demandes de subvention :</w:t>
            </w:r>
          </w:p>
          <w:p w14:paraId="5709A038" w14:textId="77777777" w:rsidR="00E37387" w:rsidRPr="00E37387" w:rsidRDefault="00E37387" w:rsidP="0097662C">
            <w:pPr>
              <w:rPr>
                <w:rFonts w:ascii="Schibsted Grotesk" w:eastAsia="Calibri" w:hAnsi="Schibsted Grotesk" w:cs="Times New Roman"/>
              </w:rPr>
            </w:pPr>
          </w:p>
          <w:p w14:paraId="27545917" w14:textId="77777777" w:rsidR="00E37387" w:rsidRPr="00E37387" w:rsidRDefault="00E37387" w:rsidP="00E37387">
            <w:pPr>
              <w:pStyle w:val="Paragraphedeliste"/>
              <w:numPr>
                <w:ilvl w:val="0"/>
                <w:numId w:val="31"/>
              </w:numPr>
              <w:spacing w:after="200" w:line="276" w:lineRule="auto"/>
              <w:ind w:left="360"/>
              <w:rPr>
                <w:rFonts w:eastAsia="Calibri" w:cs="Times New Roman"/>
              </w:rPr>
            </w:pPr>
            <w:r w:rsidRPr="00E37387">
              <w:rPr>
                <w:rFonts w:eastAsia="Calibri" w:cs="Times New Roman"/>
              </w:rPr>
              <w:t>Assurer l'interface avec les différents services des financeurs (préfectures, département, région, …)</w:t>
            </w:r>
          </w:p>
          <w:p w14:paraId="69EA8B8A" w14:textId="77777777" w:rsidR="00E37387" w:rsidRPr="00E37387" w:rsidRDefault="00E37387" w:rsidP="00E37387">
            <w:pPr>
              <w:pStyle w:val="Paragraphedeliste"/>
              <w:numPr>
                <w:ilvl w:val="0"/>
                <w:numId w:val="32"/>
              </w:numPr>
              <w:spacing w:after="200" w:line="276" w:lineRule="auto"/>
              <w:ind w:left="360"/>
              <w:rPr>
                <w:rFonts w:eastAsia="Calibri" w:cs="Times New Roman"/>
              </w:rPr>
            </w:pPr>
            <w:r w:rsidRPr="00E37387">
              <w:rPr>
                <w:rFonts w:eastAsia="Calibri" w:cs="Times New Roman"/>
              </w:rPr>
              <w:t>Accompagner les collectivités dans la formalisation des dossiers de demande</w:t>
            </w:r>
          </w:p>
          <w:p w14:paraId="65F81236" w14:textId="32D0621A" w:rsidR="00E37387" w:rsidRDefault="00E37387" w:rsidP="00E37387">
            <w:pPr>
              <w:pStyle w:val="Paragraphedeliste"/>
              <w:numPr>
                <w:ilvl w:val="0"/>
                <w:numId w:val="32"/>
              </w:numPr>
              <w:spacing w:after="200" w:line="276" w:lineRule="auto"/>
              <w:ind w:left="360"/>
              <w:rPr>
                <w:rFonts w:eastAsia="Calibri" w:cs="Times New Roman"/>
              </w:rPr>
            </w:pPr>
            <w:r w:rsidRPr="00E37387">
              <w:rPr>
                <w:rFonts w:eastAsia="Calibri" w:cs="Times New Roman"/>
              </w:rPr>
              <w:t>Réaliser le suivi des financements durant l'intégralité de leur cycle de vi</w:t>
            </w:r>
            <w:r>
              <w:rPr>
                <w:rFonts w:eastAsia="Calibri" w:cs="Times New Roman"/>
              </w:rPr>
              <w:t>e</w:t>
            </w:r>
          </w:p>
          <w:p w14:paraId="45EEB4AD" w14:textId="77777777" w:rsidR="00E37387" w:rsidRPr="00E37387" w:rsidRDefault="00E37387" w:rsidP="00E37387">
            <w:pPr>
              <w:pStyle w:val="Paragraphedeliste"/>
              <w:numPr>
                <w:ilvl w:val="0"/>
                <w:numId w:val="0"/>
              </w:numPr>
              <w:spacing w:after="200" w:line="276" w:lineRule="auto"/>
              <w:ind w:left="360"/>
              <w:rPr>
                <w:rFonts w:eastAsia="Calibri" w:cs="Times New Roman"/>
              </w:rPr>
            </w:pPr>
          </w:p>
          <w:p w14:paraId="78DF7CBA" w14:textId="77777777" w:rsidR="00E37387" w:rsidRPr="00E37387" w:rsidRDefault="00E37387" w:rsidP="0097662C">
            <w:pPr>
              <w:rPr>
                <w:rFonts w:ascii="Schibsted Grotesk" w:eastAsia="Calibri" w:hAnsi="Schibsted Grotesk" w:cs="Times New Roman"/>
                <w:b/>
                <w:bCs/>
                <w:color w:val="0915A6" w:themeColor="text2"/>
              </w:rPr>
            </w:pPr>
            <w:r w:rsidRPr="00E37387">
              <w:rPr>
                <w:rFonts w:ascii="Schibsted Grotesk" w:eastAsia="Calibri" w:hAnsi="Schibsted Grotesk" w:cs="Times New Roman"/>
                <w:b/>
                <w:bCs/>
                <w:color w:val="0915A6" w:themeColor="text2"/>
              </w:rPr>
              <w:t>Développement, déploiement et/ou animation de systèmes de valorisation des Certificats d'Economies d'Energie :</w:t>
            </w:r>
          </w:p>
          <w:p w14:paraId="30C0E6FA" w14:textId="77777777" w:rsidR="00E37387" w:rsidRPr="00E37387" w:rsidRDefault="00E37387" w:rsidP="0097662C">
            <w:pPr>
              <w:rPr>
                <w:rFonts w:ascii="Schibsted Grotesk" w:eastAsia="Calibri" w:hAnsi="Schibsted Grotesk" w:cs="Times New Roman"/>
              </w:rPr>
            </w:pPr>
          </w:p>
          <w:p w14:paraId="7369E4F3" w14:textId="77777777" w:rsidR="00E37387" w:rsidRPr="00E37387" w:rsidRDefault="00E37387" w:rsidP="00E37387">
            <w:pPr>
              <w:pStyle w:val="Paragraphedeliste"/>
              <w:numPr>
                <w:ilvl w:val="0"/>
                <w:numId w:val="33"/>
              </w:numPr>
              <w:spacing w:after="200" w:line="276" w:lineRule="auto"/>
              <w:rPr>
                <w:rFonts w:eastAsia="Calibri" w:cs="Times New Roman"/>
              </w:rPr>
            </w:pPr>
            <w:r w:rsidRPr="00E37387">
              <w:rPr>
                <w:rFonts w:eastAsia="Calibri" w:cs="Times New Roman"/>
              </w:rPr>
              <w:t>Recenser les différents gestes de travaux réalisés par la/les collectivités et pouvant prétendre à une valorisation par les CEE</w:t>
            </w:r>
          </w:p>
          <w:p w14:paraId="40814034" w14:textId="77777777" w:rsidR="00E37387" w:rsidRDefault="00E37387" w:rsidP="00E37387">
            <w:pPr>
              <w:pStyle w:val="Paragraphedeliste"/>
              <w:numPr>
                <w:ilvl w:val="0"/>
                <w:numId w:val="33"/>
              </w:numPr>
              <w:spacing w:after="200" w:line="276" w:lineRule="auto"/>
              <w:rPr>
                <w:rFonts w:eastAsia="Calibri" w:cs="Times New Roman"/>
              </w:rPr>
            </w:pPr>
            <w:r w:rsidRPr="00E37387">
              <w:rPr>
                <w:rFonts w:eastAsia="Calibri" w:cs="Times New Roman"/>
              </w:rPr>
              <w:t>Formalisation des demandes de valorisation</w:t>
            </w:r>
          </w:p>
          <w:p w14:paraId="2BB9538A" w14:textId="77777777" w:rsidR="00E37387" w:rsidRPr="00E37387" w:rsidRDefault="00E37387" w:rsidP="00E37387">
            <w:pPr>
              <w:pStyle w:val="Paragraphedeliste"/>
              <w:numPr>
                <w:ilvl w:val="0"/>
                <w:numId w:val="0"/>
              </w:numPr>
              <w:spacing w:after="200" w:line="276" w:lineRule="auto"/>
              <w:ind w:left="360"/>
              <w:rPr>
                <w:rFonts w:eastAsia="Calibri" w:cs="Times New Roman"/>
              </w:rPr>
            </w:pPr>
          </w:p>
          <w:p w14:paraId="3988E388" w14:textId="77777777" w:rsidR="00E37387" w:rsidRPr="00E37387" w:rsidRDefault="00E37387" w:rsidP="0097662C">
            <w:pPr>
              <w:rPr>
                <w:rFonts w:ascii="Schibsted Grotesk" w:eastAsia="Calibri" w:hAnsi="Schibsted Grotesk" w:cs="Times New Roman"/>
                <w:b/>
                <w:bCs/>
                <w:color w:val="0915A6" w:themeColor="text2"/>
              </w:rPr>
            </w:pPr>
            <w:r w:rsidRPr="00E37387">
              <w:rPr>
                <w:rFonts w:ascii="Schibsted Grotesk" w:eastAsia="Calibri" w:hAnsi="Schibsted Grotesk" w:cs="Times New Roman"/>
                <w:b/>
                <w:bCs/>
                <w:color w:val="0915A6" w:themeColor="text2"/>
              </w:rPr>
              <w:t>Accompagnement des collectivités dans la mise en place de plans de financement adaptés à leurs situations et projets :</w:t>
            </w:r>
          </w:p>
          <w:p w14:paraId="538DADAC" w14:textId="77777777" w:rsidR="00E37387" w:rsidRPr="00E37387" w:rsidRDefault="00E37387" w:rsidP="0097662C">
            <w:pPr>
              <w:rPr>
                <w:rFonts w:ascii="Schibsted Grotesk" w:eastAsia="Calibri" w:hAnsi="Schibsted Grotesk" w:cs="Times New Roman"/>
              </w:rPr>
            </w:pPr>
          </w:p>
          <w:p w14:paraId="7D4C9472" w14:textId="77777777" w:rsidR="00E37387" w:rsidRPr="00E37387" w:rsidRDefault="00E37387" w:rsidP="00E37387">
            <w:pPr>
              <w:pStyle w:val="Paragraphedeliste"/>
              <w:numPr>
                <w:ilvl w:val="0"/>
                <w:numId w:val="34"/>
              </w:numPr>
              <w:spacing w:after="200" w:line="276" w:lineRule="auto"/>
              <w:rPr>
                <w:rFonts w:eastAsia="Calibri" w:cs="Times New Roman"/>
              </w:rPr>
            </w:pPr>
            <w:r w:rsidRPr="00E37387">
              <w:rPr>
                <w:rFonts w:eastAsia="Calibri" w:cs="Times New Roman"/>
              </w:rPr>
              <w:t>Etudier l'opportunité de mises en place de mécanismes de financements tels que l'</w:t>
            </w:r>
            <w:proofErr w:type="spellStart"/>
            <w:r w:rsidRPr="00E37387">
              <w:rPr>
                <w:rFonts w:eastAsia="Calibri" w:cs="Times New Roman"/>
              </w:rPr>
              <w:t>intracting</w:t>
            </w:r>
            <w:proofErr w:type="spellEnd"/>
            <w:r w:rsidRPr="00E37387">
              <w:rPr>
                <w:rFonts w:eastAsia="Calibri" w:cs="Times New Roman"/>
              </w:rPr>
              <w:t xml:space="preserve"> ou les CPE avec tiers-financement (paiement différé) </w:t>
            </w:r>
          </w:p>
          <w:p w14:paraId="7DE7C801" w14:textId="77777777" w:rsidR="00E37387" w:rsidRPr="00E37387" w:rsidRDefault="00E37387" w:rsidP="00E37387">
            <w:pPr>
              <w:pStyle w:val="Paragraphedeliste"/>
              <w:numPr>
                <w:ilvl w:val="0"/>
                <w:numId w:val="34"/>
              </w:numPr>
              <w:spacing w:after="200" w:line="276" w:lineRule="auto"/>
              <w:rPr>
                <w:rFonts w:eastAsia="Calibri" w:cs="Times New Roman"/>
              </w:rPr>
            </w:pPr>
            <w:r w:rsidRPr="00E37387">
              <w:rPr>
                <w:rFonts w:eastAsia="Calibri" w:cs="Times New Roman"/>
              </w:rPr>
              <w:t>Réaliser des études de faisabilité économique</w:t>
            </w:r>
          </w:p>
          <w:p w14:paraId="3FF0D276" w14:textId="77777777" w:rsidR="00E37387" w:rsidRPr="00E37387" w:rsidRDefault="00E37387" w:rsidP="00E37387">
            <w:pPr>
              <w:pStyle w:val="Paragraphedeliste"/>
              <w:numPr>
                <w:ilvl w:val="0"/>
                <w:numId w:val="34"/>
              </w:numPr>
              <w:spacing w:after="200" w:line="276" w:lineRule="auto"/>
              <w:rPr>
                <w:rFonts w:eastAsia="Calibri" w:cs="Times New Roman"/>
              </w:rPr>
            </w:pPr>
            <w:r w:rsidRPr="00E37387">
              <w:rPr>
                <w:rFonts w:eastAsia="Calibri" w:cs="Times New Roman"/>
              </w:rPr>
              <w:lastRenderedPageBreak/>
              <w:t xml:space="preserve">Accompagnement des communes dans l’élaboration des budgets et des Plans Pluriannuels d'Investissement </w:t>
            </w:r>
          </w:p>
          <w:p w14:paraId="14C6DBB3" w14:textId="77777777" w:rsidR="00E37387" w:rsidRPr="00E37387" w:rsidRDefault="00E37387" w:rsidP="0097662C">
            <w:pPr>
              <w:rPr>
                <w:rFonts w:ascii="Schibsted Grotesk" w:eastAsia="Calibri" w:hAnsi="Schibsted Grotesk" w:cs="Times New Roman"/>
              </w:rPr>
            </w:pPr>
          </w:p>
          <w:p w14:paraId="2BE72BE8" w14:textId="77777777" w:rsidR="00E37387" w:rsidRPr="00E37387" w:rsidRDefault="00E37387" w:rsidP="0097662C">
            <w:pPr>
              <w:rPr>
                <w:rFonts w:ascii="Schibsted Grotesk" w:eastAsia="Calibri" w:hAnsi="Schibsted Grotesk" w:cs="Times New Roman"/>
                <w:b/>
                <w:bCs/>
                <w:color w:val="0915A6" w:themeColor="text2"/>
              </w:rPr>
            </w:pPr>
            <w:r w:rsidRPr="00E37387">
              <w:rPr>
                <w:rFonts w:ascii="Schibsted Grotesk" w:eastAsia="Calibri" w:hAnsi="Schibsted Grotesk" w:cs="Times New Roman"/>
                <w:b/>
                <w:bCs/>
                <w:color w:val="0915A6" w:themeColor="text2"/>
              </w:rPr>
              <w:t>Suivi des dépenses des collectivités sur les aspects énergétiques, en lien avec les services Finances :</w:t>
            </w:r>
          </w:p>
          <w:p w14:paraId="5E8C40DD" w14:textId="77777777" w:rsidR="00E37387" w:rsidRPr="00E37387" w:rsidRDefault="00E37387" w:rsidP="0097662C">
            <w:pPr>
              <w:rPr>
                <w:rFonts w:ascii="Schibsted Grotesk" w:eastAsia="Calibri" w:hAnsi="Schibsted Grotesk" w:cs="Times New Roman"/>
              </w:rPr>
            </w:pPr>
          </w:p>
          <w:p w14:paraId="45A15978" w14:textId="77777777" w:rsidR="00E37387" w:rsidRPr="00E37387" w:rsidRDefault="00E37387" w:rsidP="00E37387">
            <w:pPr>
              <w:pStyle w:val="Paragraphedeliste"/>
              <w:numPr>
                <w:ilvl w:val="0"/>
                <w:numId w:val="35"/>
              </w:numPr>
              <w:spacing w:after="200" w:line="276" w:lineRule="auto"/>
              <w:rPr>
                <w:rFonts w:eastAsia="Calibri" w:cs="Times New Roman"/>
              </w:rPr>
            </w:pPr>
            <w:r w:rsidRPr="00E37387">
              <w:rPr>
                <w:rFonts w:eastAsia="Calibri" w:cs="Times New Roman"/>
              </w:rPr>
              <w:t>Suivi et validation de factures de consommations énergétiques</w:t>
            </w:r>
          </w:p>
          <w:p w14:paraId="59F21BBF" w14:textId="77777777" w:rsidR="00E37387" w:rsidRPr="00E37387" w:rsidRDefault="00E37387" w:rsidP="00E37387">
            <w:pPr>
              <w:pStyle w:val="Paragraphedeliste"/>
              <w:numPr>
                <w:ilvl w:val="0"/>
                <w:numId w:val="35"/>
              </w:numPr>
              <w:spacing w:after="200" w:line="276" w:lineRule="auto"/>
              <w:rPr>
                <w:rFonts w:eastAsia="Calibri" w:cs="Times New Roman"/>
              </w:rPr>
            </w:pPr>
            <w:r w:rsidRPr="00E37387">
              <w:rPr>
                <w:rFonts w:eastAsia="Calibri" w:cs="Times New Roman"/>
              </w:rPr>
              <w:t>Suivi et analyse des coûts (études, travaux, matériaux…)</w:t>
            </w:r>
          </w:p>
          <w:p w14:paraId="381F4F58" w14:textId="77777777" w:rsidR="00E37387" w:rsidRPr="00E37387" w:rsidRDefault="00E37387" w:rsidP="0097662C">
            <w:pPr>
              <w:rPr>
                <w:rFonts w:ascii="Schibsted Grotesk" w:eastAsia="Calibri" w:hAnsi="Schibsted Grotesk" w:cs="Times New Roman"/>
              </w:rPr>
            </w:pPr>
          </w:p>
          <w:p w14:paraId="2433BE75" w14:textId="77777777" w:rsidR="00E37387" w:rsidRPr="00E37387" w:rsidRDefault="00E37387" w:rsidP="0097662C">
            <w:pPr>
              <w:rPr>
                <w:rFonts w:ascii="Schibsted Grotesk" w:eastAsia="Calibri" w:hAnsi="Schibsted Grotesk" w:cs="Times New Roman"/>
                <w:b/>
                <w:bCs/>
                <w:color w:val="0915A6" w:themeColor="text2"/>
              </w:rPr>
            </w:pPr>
            <w:r w:rsidRPr="00E37387">
              <w:rPr>
                <w:rFonts w:ascii="Schibsted Grotesk" w:eastAsia="Calibri" w:hAnsi="Schibsted Grotesk" w:cs="Times New Roman"/>
                <w:b/>
                <w:bCs/>
                <w:color w:val="0915A6" w:themeColor="text2"/>
              </w:rPr>
              <w:t>Animation du projet ACTEE sur le territoire :</w:t>
            </w:r>
          </w:p>
          <w:p w14:paraId="701E6006" w14:textId="77777777" w:rsidR="00E37387" w:rsidRPr="00E37387" w:rsidRDefault="00E37387" w:rsidP="0097662C">
            <w:pPr>
              <w:rPr>
                <w:rFonts w:ascii="Schibsted Grotesk" w:eastAsia="Calibri" w:hAnsi="Schibsted Grotesk" w:cs="Times New Roman"/>
              </w:rPr>
            </w:pPr>
          </w:p>
          <w:p w14:paraId="5856B7FF" w14:textId="77777777" w:rsidR="00E37387" w:rsidRPr="00E37387" w:rsidRDefault="00E37387" w:rsidP="00E37387">
            <w:pPr>
              <w:pStyle w:val="Paragraphedeliste"/>
              <w:numPr>
                <w:ilvl w:val="0"/>
                <w:numId w:val="36"/>
              </w:numPr>
              <w:spacing w:after="200" w:line="276" w:lineRule="auto"/>
              <w:rPr>
                <w:rFonts w:eastAsia="Calibri" w:cs="Times New Roman"/>
              </w:rPr>
            </w:pPr>
            <w:r w:rsidRPr="00E37387">
              <w:rPr>
                <w:rFonts w:eastAsia="Calibri" w:cs="Times New Roman"/>
              </w:rPr>
              <w:t>Recensement des besoins des collectivités</w:t>
            </w:r>
          </w:p>
          <w:p w14:paraId="11DD882F" w14:textId="77777777" w:rsidR="00E37387" w:rsidRPr="00E37387" w:rsidRDefault="00E37387" w:rsidP="00E37387">
            <w:pPr>
              <w:pStyle w:val="Paragraphedeliste"/>
              <w:numPr>
                <w:ilvl w:val="0"/>
                <w:numId w:val="36"/>
              </w:numPr>
              <w:spacing w:after="200" w:line="276" w:lineRule="auto"/>
              <w:rPr>
                <w:rFonts w:eastAsia="Calibri" w:cs="Times New Roman"/>
              </w:rPr>
            </w:pPr>
            <w:r w:rsidRPr="00E37387">
              <w:rPr>
                <w:rFonts w:eastAsia="Calibri" w:cs="Times New Roman"/>
              </w:rPr>
              <w:t>Organisation de Comités de Pilotage et de Comités Techniques regroupant les collectivités membres du groupement ACTEE</w:t>
            </w:r>
          </w:p>
          <w:p w14:paraId="7ABE1EAE" w14:textId="77777777" w:rsidR="00E37387" w:rsidRPr="00E37387" w:rsidRDefault="00E37387" w:rsidP="00E37387">
            <w:pPr>
              <w:pStyle w:val="Paragraphedeliste"/>
              <w:numPr>
                <w:ilvl w:val="0"/>
                <w:numId w:val="36"/>
              </w:numPr>
              <w:spacing w:after="200" w:line="276" w:lineRule="auto"/>
              <w:rPr>
                <w:rFonts w:eastAsia="Calibri" w:cs="Times New Roman"/>
              </w:rPr>
            </w:pPr>
            <w:r w:rsidRPr="00E37387">
              <w:rPr>
                <w:rFonts w:eastAsia="Calibri" w:cs="Times New Roman"/>
              </w:rPr>
              <w:t>Déploiement des actions liées au programme</w:t>
            </w:r>
          </w:p>
          <w:p w14:paraId="6AABEE79" w14:textId="77777777" w:rsidR="00E37387" w:rsidRPr="00E37387" w:rsidRDefault="00E37387" w:rsidP="00E37387">
            <w:pPr>
              <w:pStyle w:val="Paragraphedeliste"/>
              <w:numPr>
                <w:ilvl w:val="0"/>
                <w:numId w:val="36"/>
              </w:numPr>
              <w:spacing w:after="200" w:line="276" w:lineRule="auto"/>
              <w:rPr>
                <w:rFonts w:eastAsia="Calibri" w:cs="Times New Roman"/>
              </w:rPr>
            </w:pPr>
            <w:r w:rsidRPr="00E37387">
              <w:rPr>
                <w:rFonts w:eastAsia="Calibri" w:cs="Times New Roman"/>
              </w:rPr>
              <w:t xml:space="preserve">Mise en œuvre de l'interface entre les collectivités et le programme ACTEE (remontée des dépenses, suivi des actions, participation aux évènements des Economes de Flux et du programme ACTEE en général) </w:t>
            </w:r>
            <w:r w:rsidRPr="00E37387">
              <w:rPr>
                <w:rFonts w:eastAsia="Calibri" w:cs="Times New Roman"/>
                <w:highlight w:val="yellow"/>
              </w:rPr>
              <w:t xml:space="preserve"> </w:t>
            </w:r>
          </w:p>
        </w:tc>
      </w:tr>
      <w:tr w:rsidR="00E37387" w:rsidRPr="00E37387" w14:paraId="0952938F" w14:textId="77777777" w:rsidTr="0097662C">
        <w:trPr>
          <w:trHeight w:val="300"/>
        </w:trPr>
        <w:tc>
          <w:tcPr>
            <w:tcW w:w="1843" w:type="dxa"/>
          </w:tcPr>
          <w:p w14:paraId="51EF1EEF" w14:textId="77777777" w:rsidR="00E37387" w:rsidRPr="00E37387" w:rsidRDefault="00E37387" w:rsidP="0097662C">
            <w:pPr>
              <w:pStyle w:val="titretableau"/>
              <w:rPr>
                <w:rFonts w:ascii="Schibsted Grotesk" w:hAnsi="Schibsted Grotesk"/>
              </w:rPr>
            </w:pPr>
          </w:p>
          <w:p w14:paraId="5D8296F5" w14:textId="77777777" w:rsidR="00E37387" w:rsidRPr="00E37387" w:rsidRDefault="00E37387" w:rsidP="0097662C">
            <w:pPr>
              <w:pStyle w:val="titretableau"/>
              <w:rPr>
                <w:rFonts w:ascii="Schibsted Grotesk" w:hAnsi="Schibsted Grotesk"/>
              </w:rPr>
            </w:pPr>
            <w:r w:rsidRPr="00E37387">
              <w:rPr>
                <w:rFonts w:ascii="Schibsted Grotesk" w:hAnsi="Schibsted Grotesk"/>
              </w:rPr>
              <w:t xml:space="preserve">Conditions de travail </w:t>
            </w:r>
          </w:p>
          <w:p w14:paraId="75E61090" w14:textId="77777777" w:rsidR="00E37387" w:rsidRPr="00E37387" w:rsidRDefault="00E37387" w:rsidP="0097662C">
            <w:pPr>
              <w:rPr>
                <w:rFonts w:ascii="Schibsted Grotesk" w:eastAsia="Calibri" w:hAnsi="Schibsted Grotesk" w:cs="Times New Roman"/>
                <w:b/>
                <w:bCs/>
                <w:i/>
                <w:iCs/>
              </w:rPr>
            </w:pPr>
          </w:p>
        </w:tc>
        <w:tc>
          <w:tcPr>
            <w:tcW w:w="7513" w:type="dxa"/>
          </w:tcPr>
          <w:p w14:paraId="73E73006" w14:textId="77777777" w:rsidR="00E37387" w:rsidRPr="00E37387" w:rsidRDefault="00E37387" w:rsidP="0097662C">
            <w:pPr>
              <w:rPr>
                <w:rFonts w:ascii="Schibsted Grotesk" w:eastAsia="Calibri" w:hAnsi="Schibsted Grotesk" w:cs="Times New Roman"/>
              </w:rPr>
            </w:pPr>
          </w:p>
          <w:p w14:paraId="072A5A5B" w14:textId="77777777" w:rsidR="00E37387" w:rsidRPr="00E37387" w:rsidRDefault="00E37387" w:rsidP="00E37387">
            <w:pPr>
              <w:pStyle w:val="Paragraphedeliste"/>
              <w:numPr>
                <w:ilvl w:val="0"/>
                <w:numId w:val="26"/>
              </w:numPr>
              <w:spacing w:after="200" w:line="240" w:lineRule="auto"/>
              <w:ind w:left="284" w:hanging="284"/>
              <w:rPr>
                <w:rFonts w:eastAsia="Calibri" w:cs="Times New Roman"/>
              </w:rPr>
            </w:pPr>
            <w:r w:rsidRPr="00E37387">
              <w:rPr>
                <w:rFonts w:eastAsia="Calibri" w:cs="Times New Roman"/>
              </w:rPr>
              <w:t xml:space="preserve">Horaires aménageables </w:t>
            </w:r>
          </w:p>
          <w:p w14:paraId="7ED9186A" w14:textId="77777777" w:rsidR="00E37387" w:rsidRPr="00E37387" w:rsidRDefault="00E37387" w:rsidP="00E37387">
            <w:pPr>
              <w:pStyle w:val="Paragraphedeliste"/>
              <w:numPr>
                <w:ilvl w:val="0"/>
                <w:numId w:val="26"/>
              </w:numPr>
              <w:spacing w:after="200" w:line="240" w:lineRule="auto"/>
              <w:ind w:left="284" w:hanging="284"/>
              <w:rPr>
                <w:rFonts w:eastAsia="Calibri" w:cs="Times New Roman"/>
              </w:rPr>
            </w:pPr>
            <w:r w:rsidRPr="00E37387">
              <w:rPr>
                <w:rFonts w:eastAsia="Calibri" w:cs="Times New Roman"/>
              </w:rPr>
              <w:t xml:space="preserve">Régime de Récupération du Temps de Travail est mis en place </w:t>
            </w:r>
          </w:p>
          <w:p w14:paraId="698AA606" w14:textId="77777777" w:rsidR="00E37387" w:rsidRPr="00E37387" w:rsidRDefault="00E37387" w:rsidP="00E37387">
            <w:pPr>
              <w:pStyle w:val="Paragraphedeliste"/>
              <w:numPr>
                <w:ilvl w:val="0"/>
                <w:numId w:val="26"/>
              </w:numPr>
              <w:spacing w:after="200" w:line="240" w:lineRule="auto"/>
              <w:ind w:left="284" w:hanging="284"/>
              <w:rPr>
                <w:rFonts w:eastAsia="Calibri" w:cs="Times New Roman"/>
              </w:rPr>
            </w:pPr>
            <w:r w:rsidRPr="00E37387">
              <w:rPr>
                <w:rFonts w:eastAsia="Calibri" w:cs="Times New Roman"/>
                <w:b/>
                <w:bCs w:val="0"/>
                <w:color w:val="0915A6" w:themeColor="accent5"/>
                <w:sz w:val="24"/>
                <w:szCs w:val="24"/>
                <w:highlight w:val="yellow"/>
              </w:rPr>
              <w:t>XXX</w:t>
            </w:r>
            <w:r w:rsidRPr="00E37387">
              <w:rPr>
                <w:rFonts w:eastAsia="Calibri" w:cs="Times New Roman"/>
              </w:rPr>
              <w:t xml:space="preserve"> journées de Télétravail </w:t>
            </w:r>
          </w:p>
          <w:p w14:paraId="0710166A" w14:textId="77777777" w:rsidR="00E37387" w:rsidRPr="00E37387" w:rsidRDefault="00E37387" w:rsidP="00E37387">
            <w:pPr>
              <w:pStyle w:val="Paragraphedeliste"/>
              <w:numPr>
                <w:ilvl w:val="0"/>
                <w:numId w:val="26"/>
              </w:numPr>
              <w:spacing w:after="200" w:line="240" w:lineRule="auto"/>
              <w:ind w:left="284" w:hanging="284"/>
              <w:rPr>
                <w:rFonts w:eastAsia="Calibri" w:cs="Times New Roman"/>
              </w:rPr>
            </w:pPr>
            <w:r w:rsidRPr="00E37387">
              <w:rPr>
                <w:rFonts w:eastAsia="Calibri" w:cs="Times New Roman"/>
              </w:rPr>
              <w:t>Equilibre des temps de vie</w:t>
            </w:r>
          </w:p>
          <w:p w14:paraId="0F389902" w14:textId="77777777" w:rsidR="00E37387" w:rsidRPr="00E37387" w:rsidRDefault="00E37387" w:rsidP="00E37387">
            <w:pPr>
              <w:pStyle w:val="Paragraphedeliste"/>
              <w:numPr>
                <w:ilvl w:val="0"/>
                <w:numId w:val="26"/>
              </w:numPr>
              <w:spacing w:after="200" w:line="240" w:lineRule="auto"/>
              <w:ind w:left="284" w:hanging="284"/>
              <w:rPr>
                <w:rFonts w:eastAsia="Calibri" w:cs="Times New Roman"/>
              </w:rPr>
            </w:pPr>
            <w:r w:rsidRPr="00E37387">
              <w:rPr>
                <w:rFonts w:eastAsia="Calibri" w:cs="Times New Roman"/>
              </w:rPr>
              <w:t>Alignement du métier avec les valeurs personnelles (conscience écologique) + s'engager concrètement sur son territoire + être au service de l'intérêt général + agir et être acteur de la TE + avoir un impact sur les projets et les accompagner de la naissance du projet à sa réalisation concrète</w:t>
            </w:r>
          </w:p>
        </w:tc>
      </w:tr>
      <w:tr w:rsidR="00E37387" w:rsidRPr="00E37387" w14:paraId="1B711865" w14:textId="77777777" w:rsidTr="0097662C">
        <w:trPr>
          <w:trHeight w:val="300"/>
        </w:trPr>
        <w:tc>
          <w:tcPr>
            <w:tcW w:w="1843" w:type="dxa"/>
          </w:tcPr>
          <w:p w14:paraId="3FF38068" w14:textId="77777777" w:rsidR="00E37387" w:rsidRPr="00E37387" w:rsidRDefault="00E37387" w:rsidP="0097662C">
            <w:pPr>
              <w:pStyle w:val="titretableau"/>
              <w:rPr>
                <w:rFonts w:ascii="Schibsted Grotesk" w:hAnsi="Schibsted Grotesk"/>
              </w:rPr>
            </w:pPr>
          </w:p>
          <w:p w14:paraId="7B91FD1B" w14:textId="77777777" w:rsidR="00E37387" w:rsidRPr="00E37387" w:rsidRDefault="00E37387" w:rsidP="0097662C">
            <w:pPr>
              <w:pStyle w:val="titretableau"/>
              <w:rPr>
                <w:rFonts w:ascii="Schibsted Grotesk" w:hAnsi="Schibsted Grotesk"/>
              </w:rPr>
            </w:pPr>
            <w:r w:rsidRPr="00E37387">
              <w:rPr>
                <w:rFonts w:ascii="Schibsted Grotesk" w:hAnsi="Schibsted Grotesk"/>
              </w:rPr>
              <w:t xml:space="preserve">Pourquoi devenir Econome </w:t>
            </w:r>
            <w:r w:rsidRPr="00E37387">
              <w:rPr>
                <w:rFonts w:ascii="Schibsted Grotesk" w:hAnsi="Schibsted Grotesk"/>
              </w:rPr>
              <w:br/>
              <w:t>de Flux ?</w:t>
            </w:r>
          </w:p>
        </w:tc>
        <w:tc>
          <w:tcPr>
            <w:tcW w:w="7513" w:type="dxa"/>
          </w:tcPr>
          <w:p w14:paraId="05758830" w14:textId="2F801506" w:rsidR="00E37387" w:rsidRPr="00E37387" w:rsidRDefault="00E37387" w:rsidP="00E37387">
            <w:pPr>
              <w:pStyle w:val="Titreencadr2"/>
              <w:ind w:firstLine="0"/>
              <w:rPr>
                <w:rFonts w:ascii="Schibsted Grotesk" w:hAnsi="Schibsted Grotesk"/>
                <w:color w:val="0915A6" w:themeColor="accent5"/>
              </w:rPr>
            </w:pPr>
            <w:r w:rsidRPr="00E37387">
              <w:rPr>
                <w:rFonts w:ascii="Schibsted Grotesk" w:hAnsi="Schibsted Grotesk"/>
                <w:color w:val="0915A6" w:themeColor="accent5"/>
              </w:rPr>
              <w:t>Être Econome de Flux, c’est… :</w:t>
            </w:r>
          </w:p>
          <w:p w14:paraId="08F645F3" w14:textId="77777777" w:rsidR="00E37387" w:rsidRPr="00E37387" w:rsidRDefault="00E37387" w:rsidP="00E37387">
            <w:pPr>
              <w:pStyle w:val="Paragraphedeliste"/>
              <w:numPr>
                <w:ilvl w:val="0"/>
                <w:numId w:val="27"/>
              </w:numPr>
              <w:spacing w:after="0" w:line="240" w:lineRule="auto"/>
              <w:ind w:left="284" w:hanging="284"/>
              <w:rPr>
                <w:rFonts w:eastAsia="Calibri" w:cs="Times New Roman"/>
              </w:rPr>
            </w:pPr>
            <w:r w:rsidRPr="00E37387">
              <w:rPr>
                <w:rFonts w:eastAsia="Calibri" w:cs="Times New Roman"/>
              </w:rPr>
              <w:t>Des missions au service de l'intérêt général et de la lutte contre le réchauffement climatique</w:t>
            </w:r>
          </w:p>
          <w:p w14:paraId="6AE62AB4" w14:textId="77777777" w:rsidR="00E37387" w:rsidRPr="00E37387" w:rsidRDefault="00E37387" w:rsidP="00E37387">
            <w:pPr>
              <w:pStyle w:val="Paragraphedeliste"/>
              <w:numPr>
                <w:ilvl w:val="0"/>
                <w:numId w:val="27"/>
              </w:numPr>
              <w:spacing w:after="0" w:line="240" w:lineRule="auto"/>
              <w:ind w:left="284" w:hanging="284"/>
              <w:rPr>
                <w:rFonts w:eastAsia="Calibri" w:cs="Times New Roman"/>
              </w:rPr>
            </w:pPr>
            <w:r w:rsidRPr="00E37387">
              <w:rPr>
                <w:rFonts w:eastAsia="Calibri" w:cs="Times New Roman"/>
              </w:rPr>
              <w:t xml:space="preserve">S'investir concrètement pour son territoire  </w:t>
            </w:r>
          </w:p>
          <w:p w14:paraId="1B013AC5" w14:textId="77777777" w:rsidR="00E37387" w:rsidRPr="00E37387" w:rsidRDefault="00E37387" w:rsidP="00E37387">
            <w:pPr>
              <w:pStyle w:val="Paragraphedeliste"/>
              <w:numPr>
                <w:ilvl w:val="0"/>
                <w:numId w:val="27"/>
              </w:numPr>
              <w:spacing w:after="0" w:line="240" w:lineRule="auto"/>
              <w:ind w:left="284" w:hanging="284"/>
              <w:rPr>
                <w:rFonts w:eastAsia="Calibri" w:cs="Times New Roman"/>
              </w:rPr>
            </w:pPr>
            <w:r w:rsidRPr="00E37387">
              <w:rPr>
                <w:rFonts w:eastAsia="Calibri" w:cs="Times New Roman"/>
              </w:rPr>
              <w:t xml:space="preserve">De la diversité et du renouvellement dans les missions abordées, avec des thématiques transversales : pouvoir faire évoluer son poste selon ses aptitudes et appétences, et vice versa </w:t>
            </w:r>
          </w:p>
          <w:p w14:paraId="19386951" w14:textId="77777777" w:rsidR="00E37387" w:rsidRPr="00E37387" w:rsidRDefault="00E37387" w:rsidP="00E37387">
            <w:pPr>
              <w:pStyle w:val="Paragraphedeliste"/>
              <w:numPr>
                <w:ilvl w:val="0"/>
                <w:numId w:val="27"/>
              </w:numPr>
              <w:spacing w:after="0" w:line="240" w:lineRule="auto"/>
              <w:ind w:left="284" w:hanging="284"/>
              <w:rPr>
                <w:rFonts w:eastAsia="Calibri" w:cs="Times New Roman"/>
              </w:rPr>
            </w:pPr>
            <w:r w:rsidRPr="00E37387">
              <w:rPr>
                <w:rFonts w:eastAsia="Calibri" w:cs="Times New Roman"/>
              </w:rPr>
              <w:t>Des réalisations concrètes, permettant de voir le résultat tangible de ses actions</w:t>
            </w:r>
          </w:p>
          <w:p w14:paraId="242D026C" w14:textId="77777777" w:rsidR="00E37387" w:rsidRPr="00E37387" w:rsidRDefault="00E37387" w:rsidP="00E37387">
            <w:pPr>
              <w:pStyle w:val="Paragraphedeliste"/>
              <w:numPr>
                <w:ilvl w:val="0"/>
                <w:numId w:val="27"/>
              </w:numPr>
              <w:spacing w:after="0" w:line="240" w:lineRule="auto"/>
              <w:ind w:left="284" w:hanging="284"/>
              <w:rPr>
                <w:rFonts w:eastAsia="Calibri" w:cs="Times New Roman"/>
              </w:rPr>
            </w:pPr>
            <w:r w:rsidRPr="00E37387">
              <w:rPr>
                <w:rFonts w:eastAsia="Calibri" w:cs="Times New Roman"/>
              </w:rPr>
              <w:t>De l’autonomie au quotidien</w:t>
            </w:r>
          </w:p>
          <w:p w14:paraId="6DC2B356" w14:textId="77777777" w:rsidR="00E37387" w:rsidRPr="00E37387" w:rsidRDefault="00E37387" w:rsidP="00E37387">
            <w:pPr>
              <w:pStyle w:val="Paragraphedeliste"/>
              <w:numPr>
                <w:ilvl w:val="0"/>
                <w:numId w:val="27"/>
              </w:numPr>
              <w:spacing w:after="0" w:line="240" w:lineRule="auto"/>
              <w:ind w:left="284" w:hanging="284"/>
              <w:rPr>
                <w:rFonts w:eastAsia="Calibri" w:cs="Times New Roman"/>
              </w:rPr>
            </w:pPr>
            <w:r w:rsidRPr="00E37387">
              <w:rPr>
                <w:rFonts w:eastAsia="Calibri" w:cs="Times New Roman"/>
              </w:rPr>
              <w:t xml:space="preserve">Une montée en compétences forte et continue sur des sujets comme la gouvernance des collectivités, les enjeux techniques/réglementaires et les aspects juridiques (passation de marchés, ...). </w:t>
            </w:r>
          </w:p>
          <w:p w14:paraId="6166DCBB" w14:textId="77777777" w:rsidR="00E37387" w:rsidRPr="00E37387" w:rsidRDefault="00E37387" w:rsidP="00E37387">
            <w:pPr>
              <w:pStyle w:val="Paragraphedeliste"/>
              <w:numPr>
                <w:ilvl w:val="0"/>
                <w:numId w:val="27"/>
              </w:numPr>
              <w:spacing w:after="0" w:line="240" w:lineRule="auto"/>
              <w:ind w:left="284" w:hanging="284"/>
              <w:rPr>
                <w:rFonts w:eastAsia="Calibri" w:cs="Times New Roman"/>
              </w:rPr>
            </w:pPr>
            <w:r w:rsidRPr="00E37387">
              <w:rPr>
                <w:rFonts w:eastAsia="Calibri" w:cs="Times New Roman"/>
              </w:rPr>
              <w:t>Un métier reconnu pour son expertise.</w:t>
            </w:r>
          </w:p>
          <w:p w14:paraId="422EE0C1" w14:textId="77777777" w:rsidR="00E37387" w:rsidRPr="00E37387" w:rsidRDefault="00E37387" w:rsidP="00E37387">
            <w:pPr>
              <w:pStyle w:val="Paragraphedeliste"/>
              <w:numPr>
                <w:ilvl w:val="0"/>
                <w:numId w:val="0"/>
              </w:numPr>
              <w:ind w:left="284"/>
              <w:rPr>
                <w:rFonts w:eastAsia="Calibri" w:cs="Times New Roman"/>
              </w:rPr>
            </w:pPr>
          </w:p>
        </w:tc>
      </w:tr>
    </w:tbl>
    <w:p w14:paraId="5CC18AB8" w14:textId="1928EF6F" w:rsidR="00E37387" w:rsidRPr="00E37387" w:rsidRDefault="00E37387" w:rsidP="00E37387">
      <w:pPr>
        <w:pStyle w:val="Titreencadr2"/>
        <w:ind w:firstLine="0"/>
        <w:rPr>
          <w:rFonts w:ascii="Schibsted Grotesk" w:hAnsi="Schibsted Grotesk"/>
          <w:color w:val="0915A6" w:themeColor="accent5"/>
        </w:rPr>
      </w:pPr>
    </w:p>
    <w:tbl>
      <w:tblPr>
        <w:tblStyle w:val="Grilledutableau1"/>
        <w:tblW w:w="0" w:type="auto"/>
        <w:tblInd w:w="0" w:type="dxa"/>
        <w:tblBorders>
          <w:top w:val="none" w:sz="0" w:space="0" w:color="auto"/>
          <w:left w:val="none" w:sz="0" w:space="0" w:color="auto"/>
          <w:bottom w:val="none" w:sz="0" w:space="0" w:color="auto"/>
          <w:right w:val="none" w:sz="0" w:space="0" w:color="auto"/>
          <w:insideH w:val="none" w:sz="0" w:space="0" w:color="auto"/>
          <w:insideV w:val="single" w:sz="12" w:space="0" w:color="0915A6" w:themeColor="text2"/>
        </w:tblBorders>
        <w:tblLook w:val="04A0" w:firstRow="1" w:lastRow="0" w:firstColumn="1" w:lastColumn="0" w:noHBand="0" w:noVBand="1"/>
      </w:tblPr>
      <w:tblGrid>
        <w:gridCol w:w="1843"/>
        <w:gridCol w:w="7219"/>
      </w:tblGrid>
      <w:tr w:rsidR="00E37387" w:rsidRPr="00E37387" w14:paraId="2830E4AB" w14:textId="77777777" w:rsidTr="0097662C">
        <w:tc>
          <w:tcPr>
            <w:tcW w:w="9062" w:type="dxa"/>
            <w:gridSpan w:val="2"/>
          </w:tcPr>
          <w:p w14:paraId="07F39F3F" w14:textId="77777777" w:rsidR="00E37387" w:rsidRPr="00E37387" w:rsidRDefault="00E37387" w:rsidP="00E37387">
            <w:pPr>
              <w:pStyle w:val="Titreencadr2"/>
              <w:ind w:firstLine="0"/>
              <w:rPr>
                <w:rFonts w:ascii="Schibsted Grotesk" w:hAnsi="Schibsted Grotesk"/>
                <w:color w:val="0915A6" w:themeColor="accent5"/>
              </w:rPr>
            </w:pPr>
            <w:r w:rsidRPr="00E37387">
              <w:rPr>
                <w:rFonts w:ascii="Schibsted Grotesk" w:hAnsi="Schibsted Grotesk"/>
                <w:color w:val="0915A6" w:themeColor="accent5"/>
              </w:rPr>
              <w:lastRenderedPageBreak/>
              <w:t xml:space="preserve">  Compétences requises pour le poste</w:t>
            </w:r>
          </w:p>
        </w:tc>
      </w:tr>
      <w:tr w:rsidR="00E37387" w:rsidRPr="00E37387" w14:paraId="082B328C" w14:textId="77777777" w:rsidTr="0097662C">
        <w:tc>
          <w:tcPr>
            <w:tcW w:w="1843" w:type="dxa"/>
          </w:tcPr>
          <w:p w14:paraId="76C1311C" w14:textId="77777777" w:rsidR="00E37387" w:rsidRPr="00E37387" w:rsidRDefault="00E37387" w:rsidP="0097662C">
            <w:pPr>
              <w:pStyle w:val="titretableau"/>
              <w:rPr>
                <w:rFonts w:ascii="Schibsted Grotesk" w:hAnsi="Schibsted Grotesk"/>
              </w:rPr>
            </w:pPr>
          </w:p>
          <w:p w14:paraId="6C85F9D4" w14:textId="77777777" w:rsidR="00E37387" w:rsidRPr="00E37387" w:rsidRDefault="00E37387" w:rsidP="0097662C">
            <w:pPr>
              <w:pStyle w:val="titretableau"/>
              <w:rPr>
                <w:rFonts w:ascii="Schibsted Grotesk" w:hAnsi="Schibsted Grotesk"/>
              </w:rPr>
            </w:pPr>
            <w:r w:rsidRPr="00E37387">
              <w:rPr>
                <w:rFonts w:ascii="Schibsted Grotesk" w:hAnsi="Schibsted Grotesk"/>
              </w:rPr>
              <w:t>Profils souhaités</w:t>
            </w:r>
          </w:p>
        </w:tc>
        <w:tc>
          <w:tcPr>
            <w:tcW w:w="7219" w:type="dxa"/>
          </w:tcPr>
          <w:p w14:paraId="6ACE2131" w14:textId="77777777" w:rsidR="00E37387" w:rsidRPr="00E37387" w:rsidRDefault="00E37387" w:rsidP="00E37387">
            <w:pPr>
              <w:rPr>
                <w:rFonts w:ascii="Schibsted Grotesk" w:eastAsia="Calibri" w:hAnsi="Schibsted Grotesk" w:cs="Times New Roman"/>
                <w:b/>
                <w:bCs/>
                <w:color w:val="0915A6" w:themeColor="text2"/>
              </w:rPr>
            </w:pPr>
            <w:r w:rsidRPr="00E37387">
              <w:rPr>
                <w:rFonts w:ascii="Schibsted Grotesk" w:eastAsia="Calibri" w:hAnsi="Schibsted Grotesk" w:cs="Times New Roman"/>
                <w:b/>
                <w:bCs/>
                <w:color w:val="0915A6" w:themeColor="text2"/>
              </w:rPr>
              <w:t xml:space="preserve">Profil n°1 : </w:t>
            </w:r>
          </w:p>
          <w:p w14:paraId="1AA8534F" w14:textId="77777777" w:rsidR="00E37387" w:rsidRPr="00E37387" w:rsidRDefault="00E37387" w:rsidP="00E37387">
            <w:pPr>
              <w:pStyle w:val="Paragraphedeliste"/>
              <w:numPr>
                <w:ilvl w:val="0"/>
                <w:numId w:val="37"/>
              </w:numPr>
              <w:spacing w:after="200" w:line="276" w:lineRule="auto"/>
              <w:rPr>
                <w:rFonts w:eastAsia="Calibri" w:cs="Times New Roman"/>
                <w:highlight w:val="yellow"/>
              </w:rPr>
            </w:pPr>
            <w:r w:rsidRPr="00E37387">
              <w:rPr>
                <w:rFonts w:eastAsia="Calibri" w:cs="Times New Roman"/>
                <w:highlight w:val="yellow"/>
              </w:rPr>
              <w:t xml:space="preserve">Diplômé d'un Master en relations publiques et/ou internationales (Sciences Politiques, </w:t>
            </w:r>
            <w:proofErr w:type="gramStart"/>
            <w:r w:rsidRPr="00E37387">
              <w:rPr>
                <w:rFonts w:eastAsia="Calibri" w:cs="Times New Roman"/>
                <w:highlight w:val="yellow"/>
              </w:rPr>
              <w:t>… )</w:t>
            </w:r>
            <w:proofErr w:type="gramEnd"/>
            <w:r w:rsidRPr="00E37387">
              <w:rPr>
                <w:rFonts w:eastAsia="Calibri" w:cs="Times New Roman"/>
                <w:highlight w:val="yellow"/>
              </w:rPr>
              <w:t xml:space="preserve"> ou d’une Licence en Administration Economique et Sociale</w:t>
            </w:r>
          </w:p>
          <w:p w14:paraId="3AD826C5" w14:textId="72D60FCC" w:rsidR="00E37387" w:rsidRPr="00E37387" w:rsidRDefault="00E37387" w:rsidP="0097662C">
            <w:pPr>
              <w:pStyle w:val="Paragraphedeliste"/>
              <w:numPr>
                <w:ilvl w:val="0"/>
                <w:numId w:val="37"/>
              </w:numPr>
              <w:spacing w:after="200" w:line="276" w:lineRule="auto"/>
              <w:rPr>
                <w:rFonts w:eastAsia="Calibri" w:cs="Times New Roman"/>
              </w:rPr>
            </w:pPr>
            <w:r w:rsidRPr="00E37387">
              <w:rPr>
                <w:rFonts w:eastAsia="Calibri" w:cs="Times New Roman"/>
              </w:rPr>
              <w:t>Première expérience significative au sein de services d'instruction d’organismes financeurs (région, préfecture, ...) ou d'une collectivité en recherche de financements</w:t>
            </w:r>
          </w:p>
          <w:p w14:paraId="115413DC" w14:textId="77777777" w:rsidR="00E37387" w:rsidRPr="00E37387" w:rsidRDefault="00E37387" w:rsidP="00E37387">
            <w:pPr>
              <w:rPr>
                <w:rFonts w:ascii="Schibsted Grotesk" w:eastAsia="Calibri" w:hAnsi="Schibsted Grotesk" w:cs="Times New Roman"/>
                <w:b/>
                <w:bCs/>
                <w:color w:val="0915A6" w:themeColor="text2"/>
              </w:rPr>
            </w:pPr>
            <w:r w:rsidRPr="00E37387">
              <w:rPr>
                <w:rFonts w:ascii="Schibsted Grotesk" w:eastAsia="Calibri" w:hAnsi="Schibsted Grotesk" w:cs="Times New Roman"/>
                <w:b/>
                <w:bCs/>
                <w:color w:val="0915A6" w:themeColor="text2"/>
              </w:rPr>
              <w:t>Profil n°2 :</w:t>
            </w:r>
          </w:p>
          <w:p w14:paraId="1B3EEED1" w14:textId="77777777" w:rsidR="00E37387" w:rsidRPr="00E37387" w:rsidRDefault="00E37387" w:rsidP="00E37387">
            <w:pPr>
              <w:pStyle w:val="Paragraphedeliste"/>
              <w:numPr>
                <w:ilvl w:val="0"/>
                <w:numId w:val="38"/>
              </w:numPr>
              <w:spacing w:after="200" w:line="276" w:lineRule="auto"/>
              <w:rPr>
                <w:rFonts w:eastAsia="Calibri" w:cs="Times New Roman"/>
              </w:rPr>
            </w:pPr>
            <w:r w:rsidRPr="00E37387">
              <w:rPr>
                <w:rFonts w:eastAsia="Calibri" w:cs="Times New Roman"/>
              </w:rPr>
              <w:t>Diplômé d'un Master ou d'une école d'ingénieur sur des sujets en lien avec l'énergie et l'efficacité énergétique du bâtiment</w:t>
            </w:r>
          </w:p>
          <w:p w14:paraId="585C897D" w14:textId="77777777" w:rsidR="00E37387" w:rsidRPr="00E37387" w:rsidRDefault="00E37387" w:rsidP="00E37387">
            <w:pPr>
              <w:pStyle w:val="Paragraphedeliste"/>
              <w:numPr>
                <w:ilvl w:val="0"/>
                <w:numId w:val="38"/>
              </w:numPr>
              <w:spacing w:after="200" w:line="276" w:lineRule="auto"/>
              <w:rPr>
                <w:rFonts w:eastAsia="Calibri" w:cs="Times New Roman"/>
              </w:rPr>
            </w:pPr>
            <w:r w:rsidRPr="00E37387">
              <w:rPr>
                <w:rFonts w:eastAsia="Calibri" w:cs="Times New Roman"/>
              </w:rPr>
              <w:t>Première expérience significative sur les thématiques de l'efficacité énergétique (Bureaux d'études, collectivités, ...) ou sur les sujets financiers.</w:t>
            </w:r>
          </w:p>
          <w:p w14:paraId="711357C6" w14:textId="77777777" w:rsidR="00E37387" w:rsidRPr="00E37387" w:rsidRDefault="00E37387" w:rsidP="00E37387">
            <w:pPr>
              <w:pStyle w:val="Paragraphedeliste"/>
              <w:numPr>
                <w:ilvl w:val="0"/>
                <w:numId w:val="0"/>
              </w:numPr>
              <w:ind w:left="284"/>
              <w:rPr>
                <w:rFonts w:eastAsia="Calibri" w:cs="Times New Roman"/>
              </w:rPr>
            </w:pPr>
          </w:p>
          <w:p w14:paraId="0E1B3F31" w14:textId="77777777" w:rsidR="00E37387" w:rsidRPr="00E37387" w:rsidRDefault="00E37387" w:rsidP="00E37387">
            <w:pPr>
              <w:rPr>
                <w:rFonts w:ascii="Schibsted Grotesk" w:eastAsia="Calibri" w:hAnsi="Schibsted Grotesk" w:cs="Times New Roman"/>
                <w:b/>
                <w:bCs/>
                <w:color w:val="0915A6" w:themeColor="text2"/>
              </w:rPr>
            </w:pPr>
            <w:r w:rsidRPr="00E37387">
              <w:rPr>
                <w:rFonts w:ascii="Schibsted Grotesk" w:eastAsia="Calibri" w:hAnsi="Schibsted Grotesk" w:cs="Times New Roman"/>
                <w:b/>
                <w:bCs/>
                <w:color w:val="0915A6" w:themeColor="text2"/>
              </w:rPr>
              <w:t xml:space="preserve">Profil n°3 : </w:t>
            </w:r>
          </w:p>
          <w:p w14:paraId="35FB63AA" w14:textId="4022ACBD" w:rsidR="00E37387" w:rsidRPr="00E37387" w:rsidRDefault="00E37387" w:rsidP="0097662C">
            <w:pPr>
              <w:pStyle w:val="Paragraphedeliste"/>
              <w:numPr>
                <w:ilvl w:val="0"/>
                <w:numId w:val="29"/>
              </w:numPr>
              <w:spacing w:after="200" w:line="276" w:lineRule="auto"/>
              <w:rPr>
                <w:rFonts w:eastAsia="Calibri" w:cs="Times New Roman"/>
                <w:color w:val="262626" w:themeColor="text1" w:themeTint="D9"/>
                <w:sz w:val="24"/>
                <w:szCs w:val="24"/>
                <w:highlight w:val="yellow"/>
              </w:rPr>
            </w:pPr>
            <w:proofErr w:type="gramStart"/>
            <w:r w:rsidRPr="00E37387">
              <w:rPr>
                <w:rFonts w:eastAsia="Calibri" w:cs="Times New Roman"/>
                <w:color w:val="262626" w:themeColor="text1" w:themeTint="D9"/>
                <w:sz w:val="24"/>
                <w:szCs w:val="24"/>
                <w:highlight w:val="yellow"/>
              </w:rPr>
              <w:t>xxx</w:t>
            </w:r>
            <w:proofErr w:type="gramEnd"/>
          </w:p>
        </w:tc>
      </w:tr>
      <w:tr w:rsidR="00E37387" w:rsidRPr="00E37387" w14:paraId="7CFC7BAE" w14:textId="77777777" w:rsidTr="0097662C">
        <w:tc>
          <w:tcPr>
            <w:tcW w:w="1843" w:type="dxa"/>
          </w:tcPr>
          <w:p w14:paraId="7C3EEAC4" w14:textId="77777777" w:rsidR="00E37387" w:rsidRPr="00E37387" w:rsidRDefault="00E37387" w:rsidP="0097662C">
            <w:pPr>
              <w:pStyle w:val="titretableau"/>
              <w:rPr>
                <w:rFonts w:ascii="Schibsted Grotesk" w:hAnsi="Schibsted Grotesk"/>
              </w:rPr>
            </w:pPr>
          </w:p>
          <w:p w14:paraId="14C14D1A" w14:textId="77777777" w:rsidR="00E37387" w:rsidRPr="00E37387" w:rsidRDefault="00E37387" w:rsidP="0097662C">
            <w:pPr>
              <w:pStyle w:val="titretableau"/>
              <w:rPr>
                <w:rFonts w:ascii="Schibsted Grotesk" w:hAnsi="Schibsted Grotesk"/>
              </w:rPr>
            </w:pPr>
            <w:r w:rsidRPr="00E37387">
              <w:rPr>
                <w:rFonts w:ascii="Schibsted Grotesk" w:hAnsi="Schibsted Grotesk"/>
              </w:rPr>
              <w:t>Qualités requises</w:t>
            </w:r>
          </w:p>
        </w:tc>
        <w:tc>
          <w:tcPr>
            <w:tcW w:w="7219" w:type="dxa"/>
          </w:tcPr>
          <w:p w14:paraId="56B7A780" w14:textId="77777777" w:rsidR="00E37387" w:rsidRPr="00E37387" w:rsidRDefault="00E37387" w:rsidP="0097662C">
            <w:pPr>
              <w:ind w:left="360"/>
              <w:contextualSpacing/>
              <w:rPr>
                <w:rFonts w:ascii="Schibsted Grotesk" w:eastAsia="Calibri" w:hAnsi="Schibsted Grotesk" w:cs="Times New Roman"/>
                <w:i/>
                <w:iCs/>
              </w:rPr>
            </w:pPr>
          </w:p>
          <w:p w14:paraId="5EA1B729" w14:textId="77777777" w:rsidR="00E37387" w:rsidRPr="00E37387" w:rsidRDefault="00E37387" w:rsidP="0097662C">
            <w:pPr>
              <w:ind w:left="360"/>
              <w:contextualSpacing/>
              <w:rPr>
                <w:rFonts w:ascii="Schibsted Grotesk" w:eastAsia="Calibri" w:hAnsi="Schibsted Grotesk" w:cs="Times New Roman"/>
                <w:i/>
                <w:iCs/>
              </w:rPr>
            </w:pPr>
            <w:r w:rsidRPr="00E37387">
              <w:rPr>
                <w:rFonts w:ascii="Schibsted Grotesk" w:eastAsia="Calibri" w:hAnsi="Schibsted Grotesk" w:cs="Times New Roman"/>
                <w:i/>
                <w:iCs/>
              </w:rPr>
              <w:t>[Paragraphe à remplir par la structure selon les attentes du poste]</w:t>
            </w:r>
          </w:p>
        </w:tc>
      </w:tr>
    </w:tbl>
    <w:p w14:paraId="629F3434" w14:textId="77777777" w:rsidR="00342A4E" w:rsidRPr="00743A79" w:rsidRDefault="00342A4E" w:rsidP="00342A4E">
      <w:pPr>
        <w:rPr>
          <w:rFonts w:ascii="Schibsted Grotesk" w:hAnsi="Schibsted Grotesk" w:cstheme="minorBidi"/>
          <w:b/>
          <w:bCs/>
          <w:color w:val="FFFFFF" w:themeColor="background1"/>
          <w:sz w:val="44"/>
          <w:szCs w:val="44"/>
        </w:rPr>
      </w:pPr>
    </w:p>
    <w:p w14:paraId="7B914BBE" w14:textId="0E49E1B7" w:rsidR="00D03D12" w:rsidRPr="00743A79" w:rsidRDefault="0070060A" w:rsidP="0070060A">
      <w:pPr>
        <w:pStyle w:val="EncartChiffresOrange"/>
        <w:rPr>
          <w:noProof/>
          <w:sz w:val="20"/>
          <w:szCs w:val="50"/>
          <w:u w:val="single"/>
        </w:rPr>
      </w:pPr>
      <w:r w:rsidRPr="00743A79">
        <w:rPr>
          <w:noProof/>
          <w:sz w:val="20"/>
          <w:szCs w:val="50"/>
          <w:u w:val="single"/>
        </w:rPr>
        <w:t>Pour + d’infos ou pour postuler</w:t>
      </w:r>
      <w:r w:rsidR="00C8242A" w:rsidRPr="00743A79">
        <w:rPr>
          <w:noProof/>
          <w:sz w:val="20"/>
          <w:szCs w:val="50"/>
          <w:u w:val="single"/>
        </w:rPr>
        <w:t> :</w:t>
      </w:r>
    </w:p>
    <w:p w14:paraId="0E0D853C" w14:textId="0352792F" w:rsidR="00C8242A" w:rsidRPr="00743A79" w:rsidRDefault="00C8242A" w:rsidP="00C8242A">
      <w:pPr>
        <w:pStyle w:val="EncartChiffrestexteorange"/>
      </w:pPr>
      <w:r w:rsidRPr="00743A79">
        <w:t>CV + Lettre de motivation</w:t>
      </w:r>
    </w:p>
    <w:p w14:paraId="24FFA0C1" w14:textId="164732F9" w:rsidR="00C8242A" w:rsidRPr="00743A79" w:rsidRDefault="00C8242A" w:rsidP="00C8242A">
      <w:pPr>
        <w:pStyle w:val="EncartChiffrestexteorange"/>
      </w:pPr>
      <w:r w:rsidRPr="00743A79">
        <w:t>Contact</w:t>
      </w:r>
    </w:p>
    <w:p w14:paraId="7A407E18" w14:textId="26973B10" w:rsidR="006E456C" w:rsidRPr="007D7387" w:rsidRDefault="001B6CAE" w:rsidP="007D7387">
      <w:r>
        <w:rPr>
          <w:noProof/>
          <w:szCs w:val="13"/>
          <w:lang w:val="en-US"/>
        </w:rPr>
        <w:drawing>
          <wp:anchor distT="0" distB="0" distL="114300" distR="114300" simplePos="0" relativeHeight="251668489" behindDoc="1" locked="0" layoutInCell="1" allowOverlap="1" wp14:anchorId="12C1A404" wp14:editId="3109F86A">
            <wp:simplePos x="0" y="0"/>
            <wp:positionH relativeFrom="margin">
              <wp:align>left</wp:align>
            </wp:positionH>
            <wp:positionV relativeFrom="paragraph">
              <wp:posOffset>3690832</wp:posOffset>
            </wp:positionV>
            <wp:extent cx="1183034" cy="149648"/>
            <wp:effectExtent l="0" t="0" r="0" b="3175"/>
            <wp:wrapNone/>
            <wp:docPr id="517133588" name="Image 1" descr="Une image contenant noir, obscurit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16232" name="Image 1" descr="Une image contenant noir, obscurité&#10;&#10;Le contenu généré par l’IA peut être incorrec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83034" cy="149648"/>
                    </a:xfrm>
                    <a:prstGeom prst="rect">
                      <a:avLst/>
                    </a:prstGeom>
                  </pic:spPr>
                </pic:pic>
              </a:graphicData>
            </a:graphic>
          </wp:anchor>
        </w:drawing>
      </w:r>
      <w:r w:rsidR="00101B5F">
        <w:rPr>
          <w:noProof/>
        </w:rPr>
        <mc:AlternateContent>
          <mc:Choice Requires="wps">
            <w:drawing>
              <wp:anchor distT="0" distB="0" distL="114300" distR="114300" simplePos="0" relativeHeight="251662345" behindDoc="0" locked="1" layoutInCell="1" allowOverlap="0" wp14:anchorId="634123B7" wp14:editId="2B2B4992">
                <wp:simplePos x="0" y="0"/>
                <wp:positionH relativeFrom="column">
                  <wp:posOffset>-9525</wp:posOffset>
                </wp:positionH>
                <wp:positionV relativeFrom="page">
                  <wp:posOffset>10077450</wp:posOffset>
                </wp:positionV>
                <wp:extent cx="3913200" cy="410400"/>
                <wp:effectExtent l="0" t="0" r="0" b="8890"/>
                <wp:wrapNone/>
                <wp:docPr id="481173996" name="Zone de texte 1"/>
                <wp:cNvGraphicFramePr/>
                <a:graphic xmlns:a="http://schemas.openxmlformats.org/drawingml/2006/main">
                  <a:graphicData uri="http://schemas.microsoft.com/office/word/2010/wordprocessingShape">
                    <wps:wsp>
                      <wps:cNvSpPr txBox="1"/>
                      <wps:spPr>
                        <a:xfrm>
                          <a:off x="0" y="0"/>
                          <a:ext cx="3913200" cy="410400"/>
                        </a:xfrm>
                        <a:prstGeom prst="rect">
                          <a:avLst/>
                        </a:prstGeom>
                        <a:solidFill>
                          <a:schemeClr val="lt1"/>
                        </a:solidFill>
                        <a:ln w="6350">
                          <a:noFill/>
                        </a:ln>
                      </wps:spPr>
                      <wps:txbx>
                        <w:txbxContent>
                          <w:p w14:paraId="61DEBB72" w14:textId="77777777" w:rsidR="00101B5F" w:rsidRPr="007D75F4" w:rsidRDefault="00101B5F" w:rsidP="00101B5F">
                            <w:pPr>
                              <w:spacing w:before="100" w:beforeAutospacing="1" w:after="100" w:afterAutospacing="1" w:line="240" w:lineRule="auto"/>
                              <w:rPr>
                                <w:rFonts w:eastAsia="Times New Roman" w:cs="Times New Roman"/>
                                <w:kern w:val="0"/>
                                <w:sz w:val="24"/>
                                <w:szCs w:val="24"/>
                                <w:lang w:eastAsia="fr-FR"/>
                                <w14:ligatures w14:val="none"/>
                              </w:rPr>
                            </w:pPr>
                            <w:r w:rsidRPr="007D75F4">
                              <w:rPr>
                                <w:rFonts w:ascii="Schibsted Grotesk" w:eastAsia="Times New Roman" w:hAnsi="Schibsted Grotesk" w:cs="Times New Roman"/>
                                <w:b/>
                                <w:bCs/>
                                <w:kern w:val="0"/>
                                <w:sz w:val="10"/>
                                <w:szCs w:val="10"/>
                                <w:lang w:eastAsia="fr-FR"/>
                                <w14:ligatures w14:val="none"/>
                              </w:rPr>
                              <w:t xml:space="preserve">Mentions </w:t>
                            </w:r>
                            <w:proofErr w:type="spellStart"/>
                            <w:r w:rsidRPr="007D75F4">
                              <w:rPr>
                                <w:rFonts w:ascii="Schibsted Grotesk" w:eastAsia="Times New Roman" w:hAnsi="Schibsted Grotesk" w:cs="Times New Roman"/>
                                <w:b/>
                                <w:bCs/>
                                <w:kern w:val="0"/>
                                <w:sz w:val="10"/>
                                <w:szCs w:val="10"/>
                                <w:lang w:eastAsia="fr-FR"/>
                                <w14:ligatures w14:val="none"/>
                              </w:rPr>
                              <w:t>légales</w:t>
                            </w:r>
                            <w:proofErr w:type="spellEnd"/>
                            <w:r w:rsidRPr="007D75F4">
                              <w:rPr>
                                <w:rFonts w:ascii="Schibsted Grotesk" w:eastAsia="Times New Roman" w:hAnsi="Schibsted Grotesk" w:cs="Times New Roman"/>
                                <w:b/>
                                <w:bCs/>
                                <w:kern w:val="0"/>
                                <w:sz w:val="10"/>
                                <w:szCs w:val="10"/>
                                <w:lang w:eastAsia="fr-FR"/>
                                <w14:ligatures w14:val="none"/>
                              </w:rPr>
                              <w:t xml:space="preserve"> :</w:t>
                            </w:r>
                            <w:r w:rsidRPr="007D75F4">
                              <w:rPr>
                                <w:rFonts w:eastAsia="Times New Roman" w:cs="Times New Roman"/>
                                <w:kern w:val="0"/>
                                <w:sz w:val="10"/>
                                <w:szCs w:val="10"/>
                                <w:lang w:eastAsia="fr-FR"/>
                                <w14:ligatures w14:val="none"/>
                              </w:rPr>
                              <w:t xml:space="preserve"> </w:t>
                            </w:r>
                            <w:r w:rsidRPr="007D75F4">
                              <w:rPr>
                                <w:rFonts w:eastAsia="Times New Roman" w:cs="Times New Roman"/>
                                <w:kern w:val="0"/>
                                <w:sz w:val="24"/>
                                <w:szCs w:val="24"/>
                                <w:lang w:eastAsia="fr-FR"/>
                                <w14:ligatures w14:val="none"/>
                              </w:rPr>
                              <w:br/>
                            </w:r>
                            <w:r w:rsidRPr="007D75F4">
                              <w:rPr>
                                <w:rFonts w:eastAsia="Times New Roman" w:cs="Times New Roman"/>
                                <w:kern w:val="0"/>
                                <w:sz w:val="10"/>
                                <w:szCs w:val="10"/>
                                <w:lang w:eastAsia="fr-FR"/>
                                <w14:ligatures w14:val="none"/>
                              </w:rPr>
                              <w:t>ACTEE (SASU FNCCR)</w:t>
                            </w:r>
                            <w:r>
                              <w:rPr>
                                <w:rFonts w:eastAsia="Times New Roman" w:cs="Times New Roman"/>
                                <w:kern w:val="0"/>
                                <w:sz w:val="10"/>
                                <w:szCs w:val="10"/>
                                <w:lang w:eastAsia="fr-FR"/>
                                <w14:ligatures w14:val="none"/>
                              </w:rPr>
                              <w:t>, siège social : 20, bd de La Tour-Maubourg, 75007 Paris</w:t>
                            </w:r>
                            <w:r>
                              <w:rPr>
                                <w:rFonts w:eastAsia="Times New Roman" w:cs="Times New Roman"/>
                                <w:kern w:val="0"/>
                                <w:sz w:val="10"/>
                                <w:szCs w:val="10"/>
                                <w:lang w:eastAsia="fr-FR"/>
                                <w14:ligatures w14:val="none"/>
                              </w:rPr>
                              <w:br/>
                              <w:t xml:space="preserve">Bureaux :  </w:t>
                            </w:r>
                            <w:r w:rsidRPr="007D75F4">
                              <w:rPr>
                                <w:rFonts w:eastAsia="Times New Roman" w:cs="Times New Roman"/>
                                <w:kern w:val="0"/>
                                <w:sz w:val="10"/>
                                <w:szCs w:val="10"/>
                                <w:lang w:eastAsia="fr-FR"/>
                                <w14:ligatures w14:val="none"/>
                              </w:rPr>
                              <w:t>19, rue Cognacq-Jay, 75007 Paris</w:t>
                            </w:r>
                            <w:r>
                              <w:rPr>
                                <w:rFonts w:eastAsia="Times New Roman" w:cs="Times New Roman"/>
                                <w:kern w:val="0"/>
                                <w:sz w:val="10"/>
                                <w:szCs w:val="10"/>
                                <w:lang w:eastAsia="fr-FR"/>
                                <w14:ligatures w14:val="none"/>
                              </w:rPr>
                              <w:br/>
                            </w:r>
                            <w:proofErr w:type="spellStart"/>
                            <w:r w:rsidRPr="007D75F4">
                              <w:rPr>
                                <w:rFonts w:eastAsia="Times New Roman" w:cs="Times New Roman"/>
                                <w:kern w:val="0"/>
                                <w:sz w:val="10"/>
                                <w:szCs w:val="10"/>
                                <w:lang w:eastAsia="fr-FR"/>
                                <w14:ligatures w14:val="none"/>
                              </w:rPr>
                              <w:t>Numéro</w:t>
                            </w:r>
                            <w:proofErr w:type="spellEnd"/>
                            <w:r w:rsidRPr="007D75F4">
                              <w:rPr>
                                <w:rFonts w:eastAsia="Times New Roman" w:cs="Times New Roman"/>
                                <w:kern w:val="0"/>
                                <w:sz w:val="10"/>
                                <w:szCs w:val="10"/>
                                <w:lang w:eastAsia="fr-FR"/>
                                <w14:ligatures w14:val="none"/>
                              </w:rPr>
                              <w:t xml:space="preserve"> Siret : 97865712000017</w:t>
                            </w:r>
                            <w:r>
                              <w:rPr>
                                <w:rFonts w:eastAsia="Times New Roman" w:cs="Times New Roman"/>
                                <w:kern w:val="0"/>
                                <w:sz w:val="10"/>
                                <w:szCs w:val="10"/>
                                <w:lang w:eastAsia="fr-FR"/>
                                <w14:ligatures w14:val="none"/>
                              </w:rPr>
                              <w:t xml:space="preserve">, </w:t>
                            </w:r>
                            <w:proofErr w:type="spellStart"/>
                            <w:r w:rsidRPr="007D75F4">
                              <w:rPr>
                                <w:rFonts w:eastAsia="Times New Roman" w:cs="Times New Roman"/>
                                <w:kern w:val="0"/>
                                <w:sz w:val="10"/>
                                <w:szCs w:val="10"/>
                                <w:lang w:eastAsia="fr-FR"/>
                                <w14:ligatures w14:val="none"/>
                              </w:rPr>
                              <w:t>Numéro</w:t>
                            </w:r>
                            <w:proofErr w:type="spellEnd"/>
                            <w:r w:rsidRPr="007D75F4">
                              <w:rPr>
                                <w:rFonts w:eastAsia="Times New Roman" w:cs="Times New Roman"/>
                                <w:kern w:val="0"/>
                                <w:sz w:val="10"/>
                                <w:szCs w:val="10"/>
                                <w:lang w:eastAsia="fr-FR"/>
                                <w14:ligatures w14:val="none"/>
                              </w:rPr>
                              <w:t xml:space="preserve"> APE : 7112B</w:t>
                            </w:r>
                            <w:r w:rsidRPr="007D75F4">
                              <w:rPr>
                                <w:rFonts w:eastAsia="Times New Roman" w:cs="Times New Roman"/>
                                <w:kern w:val="0"/>
                                <w:sz w:val="10"/>
                                <w:szCs w:val="10"/>
                                <w:lang w:eastAsia="fr-FR"/>
                                <w14:ligatures w14:val="none"/>
                              </w:rPr>
                              <w:br/>
                              <w:t>Guillaume Perrin, Directeur SASU FNCCR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4123B7" id="Zone de texte 1" o:spid="_x0000_s1029" type="#_x0000_t202" style="position:absolute;margin-left:-.75pt;margin-top:793.5pt;width:308.15pt;height:32.3pt;z-index:251662345;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" o:allowoverlap="f" fillcolor="white [3201]" stroked="f" strokeweight=".5pt">
                <v:textbox inset="0,0,0,0">
                  <w:txbxContent>
                    <w:p w14:paraId="61DEBB72" w14:textId="77777777" w:rsidR="00101B5F" w:rsidRPr="007D75F4" w:rsidRDefault="00101B5F" w:rsidP="00101B5F">
                      <w:pPr>
                        <w:spacing w:before="100" w:beforeAutospacing="1" w:after="100" w:afterAutospacing="1" w:line="240" w:lineRule="auto"/>
                        <w:rPr>
                          <w:rFonts w:eastAsia="Times New Roman" w:cs="Times New Roman"/>
                          <w:kern w:val="0"/>
                          <w:sz w:val="24"/>
                          <w:szCs w:val="24"/>
                          <w:lang w:eastAsia="fr-FR"/>
                          <w14:ligatures w14:val="none"/>
                        </w:rPr>
                      </w:pPr>
                      <w:r w:rsidRPr="007D75F4">
                        <w:rPr>
                          <w:rFonts w:ascii="Schibsted Grotesk" w:eastAsia="Times New Roman" w:hAnsi="Schibsted Grotesk" w:cs="Times New Roman"/>
                          <w:b/>
                          <w:bCs/>
                          <w:kern w:val="0"/>
                          <w:sz w:val="10"/>
                          <w:szCs w:val="10"/>
                          <w:lang w:eastAsia="fr-FR"/>
                          <w14:ligatures w14:val="none"/>
                        </w:rPr>
                        <w:t xml:space="preserve">Mentions </w:t>
                      </w:r>
                      <w:proofErr w:type="spellStart"/>
                      <w:r w:rsidRPr="007D75F4">
                        <w:rPr>
                          <w:rFonts w:ascii="Schibsted Grotesk" w:eastAsia="Times New Roman" w:hAnsi="Schibsted Grotesk" w:cs="Times New Roman"/>
                          <w:b/>
                          <w:bCs/>
                          <w:kern w:val="0"/>
                          <w:sz w:val="10"/>
                          <w:szCs w:val="10"/>
                          <w:lang w:eastAsia="fr-FR"/>
                          <w14:ligatures w14:val="none"/>
                        </w:rPr>
                        <w:t>légales</w:t>
                      </w:r>
                      <w:proofErr w:type="spellEnd"/>
                      <w:r w:rsidRPr="007D75F4">
                        <w:rPr>
                          <w:rFonts w:ascii="Schibsted Grotesk" w:eastAsia="Times New Roman" w:hAnsi="Schibsted Grotesk" w:cs="Times New Roman"/>
                          <w:b/>
                          <w:bCs/>
                          <w:kern w:val="0"/>
                          <w:sz w:val="10"/>
                          <w:szCs w:val="10"/>
                          <w:lang w:eastAsia="fr-FR"/>
                          <w14:ligatures w14:val="none"/>
                        </w:rPr>
                        <w:t xml:space="preserve"> :</w:t>
                      </w:r>
                      <w:r w:rsidRPr="007D75F4">
                        <w:rPr>
                          <w:rFonts w:eastAsia="Times New Roman" w:cs="Times New Roman"/>
                          <w:kern w:val="0"/>
                          <w:sz w:val="10"/>
                          <w:szCs w:val="10"/>
                          <w:lang w:eastAsia="fr-FR"/>
                          <w14:ligatures w14:val="none"/>
                        </w:rPr>
                        <w:t xml:space="preserve"> </w:t>
                      </w:r>
                      <w:r w:rsidRPr="007D75F4">
                        <w:rPr>
                          <w:rFonts w:eastAsia="Times New Roman" w:cs="Times New Roman"/>
                          <w:kern w:val="0"/>
                          <w:sz w:val="24"/>
                          <w:szCs w:val="24"/>
                          <w:lang w:eastAsia="fr-FR"/>
                          <w14:ligatures w14:val="none"/>
                        </w:rPr>
                        <w:br/>
                      </w:r>
                      <w:r w:rsidRPr="007D75F4">
                        <w:rPr>
                          <w:rFonts w:eastAsia="Times New Roman" w:cs="Times New Roman"/>
                          <w:kern w:val="0"/>
                          <w:sz w:val="10"/>
                          <w:szCs w:val="10"/>
                          <w:lang w:eastAsia="fr-FR"/>
                          <w14:ligatures w14:val="none"/>
                        </w:rPr>
                        <w:t>ACTEE (SASU FNCCR)</w:t>
                      </w:r>
                      <w:r>
                        <w:rPr>
                          <w:rFonts w:eastAsia="Times New Roman" w:cs="Times New Roman"/>
                          <w:kern w:val="0"/>
                          <w:sz w:val="10"/>
                          <w:szCs w:val="10"/>
                          <w:lang w:eastAsia="fr-FR"/>
                          <w14:ligatures w14:val="none"/>
                        </w:rPr>
                        <w:t>, siège social : 20, bd de La Tour-Maubourg, 75007 Paris</w:t>
                      </w:r>
                      <w:r>
                        <w:rPr>
                          <w:rFonts w:eastAsia="Times New Roman" w:cs="Times New Roman"/>
                          <w:kern w:val="0"/>
                          <w:sz w:val="10"/>
                          <w:szCs w:val="10"/>
                          <w:lang w:eastAsia="fr-FR"/>
                          <w14:ligatures w14:val="none"/>
                        </w:rPr>
                        <w:br/>
                        <w:t xml:space="preserve">Bureaux :  </w:t>
                      </w:r>
                      <w:r w:rsidRPr="007D75F4">
                        <w:rPr>
                          <w:rFonts w:eastAsia="Times New Roman" w:cs="Times New Roman"/>
                          <w:kern w:val="0"/>
                          <w:sz w:val="10"/>
                          <w:szCs w:val="10"/>
                          <w:lang w:eastAsia="fr-FR"/>
                          <w14:ligatures w14:val="none"/>
                        </w:rPr>
                        <w:t>19, rue Cognacq-Jay, 75007 Paris</w:t>
                      </w:r>
                      <w:r>
                        <w:rPr>
                          <w:rFonts w:eastAsia="Times New Roman" w:cs="Times New Roman"/>
                          <w:kern w:val="0"/>
                          <w:sz w:val="10"/>
                          <w:szCs w:val="10"/>
                          <w:lang w:eastAsia="fr-FR"/>
                          <w14:ligatures w14:val="none"/>
                        </w:rPr>
                        <w:br/>
                      </w:r>
                      <w:proofErr w:type="spellStart"/>
                      <w:r w:rsidRPr="007D75F4">
                        <w:rPr>
                          <w:rFonts w:eastAsia="Times New Roman" w:cs="Times New Roman"/>
                          <w:kern w:val="0"/>
                          <w:sz w:val="10"/>
                          <w:szCs w:val="10"/>
                          <w:lang w:eastAsia="fr-FR"/>
                          <w14:ligatures w14:val="none"/>
                        </w:rPr>
                        <w:t>Numéro</w:t>
                      </w:r>
                      <w:proofErr w:type="spellEnd"/>
                      <w:r w:rsidRPr="007D75F4">
                        <w:rPr>
                          <w:rFonts w:eastAsia="Times New Roman" w:cs="Times New Roman"/>
                          <w:kern w:val="0"/>
                          <w:sz w:val="10"/>
                          <w:szCs w:val="10"/>
                          <w:lang w:eastAsia="fr-FR"/>
                          <w14:ligatures w14:val="none"/>
                        </w:rPr>
                        <w:t xml:space="preserve"> Siret : 97865712000017</w:t>
                      </w:r>
                      <w:r>
                        <w:rPr>
                          <w:rFonts w:eastAsia="Times New Roman" w:cs="Times New Roman"/>
                          <w:kern w:val="0"/>
                          <w:sz w:val="10"/>
                          <w:szCs w:val="10"/>
                          <w:lang w:eastAsia="fr-FR"/>
                          <w14:ligatures w14:val="none"/>
                        </w:rPr>
                        <w:t xml:space="preserve">, </w:t>
                      </w:r>
                      <w:proofErr w:type="spellStart"/>
                      <w:r w:rsidRPr="007D75F4">
                        <w:rPr>
                          <w:rFonts w:eastAsia="Times New Roman" w:cs="Times New Roman"/>
                          <w:kern w:val="0"/>
                          <w:sz w:val="10"/>
                          <w:szCs w:val="10"/>
                          <w:lang w:eastAsia="fr-FR"/>
                          <w14:ligatures w14:val="none"/>
                        </w:rPr>
                        <w:t>Numéro</w:t>
                      </w:r>
                      <w:proofErr w:type="spellEnd"/>
                      <w:r w:rsidRPr="007D75F4">
                        <w:rPr>
                          <w:rFonts w:eastAsia="Times New Roman" w:cs="Times New Roman"/>
                          <w:kern w:val="0"/>
                          <w:sz w:val="10"/>
                          <w:szCs w:val="10"/>
                          <w:lang w:eastAsia="fr-FR"/>
                          <w14:ligatures w14:val="none"/>
                        </w:rPr>
                        <w:t xml:space="preserve"> APE : 7112B</w:t>
                      </w:r>
                      <w:r w:rsidRPr="007D75F4">
                        <w:rPr>
                          <w:rFonts w:eastAsia="Times New Roman" w:cs="Times New Roman"/>
                          <w:kern w:val="0"/>
                          <w:sz w:val="10"/>
                          <w:szCs w:val="10"/>
                          <w:lang w:eastAsia="fr-FR"/>
                          <w14:ligatures w14:val="none"/>
                        </w:rPr>
                        <w:br/>
                        <w:t>Guillaume Perrin, Directeur SASU FNCCR</w:t>
                      </w:r>
                    </w:p>
                  </w:txbxContent>
                </v:textbox>
                <w10:wrap anchory="page"/>
                <w10:anchorlock/>
              </v:shape>
            </w:pict>
          </mc:Fallback>
        </mc:AlternateContent>
      </w:r>
      <w:r w:rsidR="00101B5F">
        <w:rPr>
          <w:noProof/>
        </w:rPr>
        <mc:AlternateContent>
          <mc:Choice Requires="wps">
            <w:drawing>
              <wp:anchor distT="0" distB="0" distL="114300" distR="114300" simplePos="0" relativeHeight="251661321" behindDoc="0" locked="1" layoutInCell="1" allowOverlap="0" wp14:anchorId="5BC5113A" wp14:editId="27EC21D7">
                <wp:simplePos x="0" y="0"/>
                <wp:positionH relativeFrom="column">
                  <wp:posOffset>4562475</wp:posOffset>
                </wp:positionH>
                <wp:positionV relativeFrom="page">
                  <wp:posOffset>9690100</wp:posOffset>
                </wp:positionV>
                <wp:extent cx="1987200" cy="291600"/>
                <wp:effectExtent l="0" t="0" r="0" b="0"/>
                <wp:wrapNone/>
                <wp:docPr id="265412087" name="Zone de texte 38"/>
                <wp:cNvGraphicFramePr/>
                <a:graphic xmlns:a="http://schemas.openxmlformats.org/drawingml/2006/main">
                  <a:graphicData uri="http://schemas.microsoft.com/office/word/2010/wordprocessingShape">
                    <wps:wsp>
                      <wps:cNvSpPr txBox="1"/>
                      <wps:spPr>
                        <a:xfrm>
                          <a:off x="0" y="0"/>
                          <a:ext cx="1987200" cy="291600"/>
                        </a:xfrm>
                        <a:prstGeom prst="rect">
                          <a:avLst/>
                        </a:prstGeom>
                        <a:solidFill>
                          <a:schemeClr val="accent2"/>
                        </a:solidFill>
                        <a:ln w="6350">
                          <a:noFill/>
                        </a:ln>
                      </wps:spPr>
                      <wps:txbx>
                        <w:txbxContent>
                          <w:p w14:paraId="238FE206" w14:textId="77777777" w:rsidR="00101B5F" w:rsidRPr="00E92AEE" w:rsidRDefault="00101B5F" w:rsidP="00101B5F">
                            <w:pPr>
                              <w:jc w:val="center"/>
                              <w:rPr>
                                <w:rFonts w:ascii="Bitter ExtraBold" w:hAnsi="Bitter ExtraBold"/>
                                <w:b/>
                                <w:bCs/>
                                <w:color w:val="FFFFFF" w:themeColor="background1"/>
                              </w:rPr>
                            </w:pPr>
                            <w:hyperlink r:id="rId14" w:history="1">
                              <w:r w:rsidRPr="00E92AEE">
                                <w:rPr>
                                  <w:rStyle w:val="Lienhypertexte"/>
                                  <w:rFonts w:ascii="Bitter ExtraBold" w:hAnsi="Bitter ExtraBold"/>
                                  <w:b/>
                                  <w:bCs/>
                                  <w:color w:val="FFFFFF" w:themeColor="background1"/>
                                </w:rPr>
                                <w:t>programme-cee-actee.fr</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C5113A" id="Zone de texte 38" o:spid="_x0000_s1030" type="#_x0000_t202" style="position:absolute;margin-left:359.25pt;margin-top:763pt;width:156.45pt;height:22.95pt;z-index:251661321;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" o:allowoverlap="f" fillcolor="#0cc [3205]" stroked="f" strokeweight=".5pt">
                <v:textbox>
                  <w:txbxContent>
                    <w:p w14:paraId="238FE206" w14:textId="77777777" w:rsidR="00101B5F" w:rsidRPr="00E92AEE" w:rsidRDefault="00101B5F" w:rsidP="00101B5F">
                      <w:pPr>
                        <w:jc w:val="center"/>
                        <w:rPr>
                          <w:rFonts w:ascii="Bitter ExtraBold" w:hAnsi="Bitter ExtraBold"/>
                          <w:b/>
                          <w:bCs/>
                          <w:color w:val="FFFFFF" w:themeColor="background1"/>
                        </w:rPr>
                      </w:pPr>
                      <w:hyperlink r:id="rId15" w:history="1">
                        <w:r w:rsidRPr="00E92AEE">
                          <w:rPr>
                            <w:rStyle w:val="Lienhypertexte"/>
                            <w:rFonts w:ascii="Bitter ExtraBold" w:hAnsi="Bitter ExtraBold"/>
                            <w:b/>
                            <w:bCs/>
                            <w:color w:val="FFFFFF" w:themeColor="background1"/>
                          </w:rPr>
                          <w:t>programme-cee-actee.fr</w:t>
                        </w:r>
                      </w:hyperlink>
                    </w:p>
                  </w:txbxContent>
                </v:textbox>
                <w10:wrap anchory="page"/>
                <w10:anchorlock/>
              </v:shape>
            </w:pict>
          </mc:Fallback>
        </mc:AlternateContent>
      </w:r>
      <w:r w:rsidR="00101B5F">
        <w:rPr>
          <w:noProof/>
        </w:rPr>
        <mc:AlternateContent>
          <mc:Choice Requires="wps">
            <w:drawing>
              <wp:anchor distT="0" distB="0" distL="114300" distR="114300" simplePos="0" relativeHeight="251660297" behindDoc="0" locked="1" layoutInCell="1" allowOverlap="0" wp14:anchorId="3745A869" wp14:editId="41E24618">
                <wp:simplePos x="0" y="0"/>
                <wp:positionH relativeFrom="column">
                  <wp:posOffset>4562475</wp:posOffset>
                </wp:positionH>
                <wp:positionV relativeFrom="page">
                  <wp:posOffset>10137140</wp:posOffset>
                </wp:positionV>
                <wp:extent cx="1987200" cy="291600"/>
                <wp:effectExtent l="0" t="0" r="0" b="0"/>
                <wp:wrapNone/>
                <wp:docPr id="1201026251" name="Zone de texte 38"/>
                <wp:cNvGraphicFramePr/>
                <a:graphic xmlns:a="http://schemas.openxmlformats.org/drawingml/2006/main">
                  <a:graphicData uri="http://schemas.microsoft.com/office/word/2010/wordprocessingShape">
                    <wps:wsp>
                      <wps:cNvSpPr txBox="1"/>
                      <wps:spPr>
                        <a:xfrm>
                          <a:off x="0" y="0"/>
                          <a:ext cx="1987200" cy="291600"/>
                        </a:xfrm>
                        <a:prstGeom prst="rect">
                          <a:avLst/>
                        </a:prstGeom>
                        <a:solidFill>
                          <a:schemeClr val="tx2"/>
                        </a:solidFill>
                        <a:ln w="6350">
                          <a:noFill/>
                        </a:ln>
                      </wps:spPr>
                      <wps:txbx>
                        <w:txbxContent>
                          <w:p w14:paraId="7CA00FED" w14:textId="77777777" w:rsidR="00101B5F" w:rsidRPr="00E92AEE" w:rsidRDefault="00101B5F" w:rsidP="00101B5F">
                            <w:pPr>
                              <w:jc w:val="center"/>
                              <w:rPr>
                                <w:rFonts w:ascii="Bitter ExtraBold" w:hAnsi="Bitter ExtraBold"/>
                                <w:b/>
                                <w:bCs/>
                                <w:color w:val="FFFFFF" w:themeColor="background1"/>
                              </w:rPr>
                            </w:pPr>
                            <w:hyperlink r:id="rId16" w:history="1">
                              <w:r w:rsidRPr="00E92AEE">
                                <w:rPr>
                                  <w:rStyle w:val="Lienhypertexte"/>
                                  <w:rFonts w:ascii="Bitter ExtraBold" w:hAnsi="Bitter ExtraBold"/>
                                  <w:b/>
                                  <w:bCs/>
                                  <w:color w:val="FFFFFF" w:themeColor="background1"/>
                                </w:rPr>
                                <w:t>actee@fnccr.asso.fr</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45A869" id="_x0000_s1031" type="#_x0000_t202" style="position:absolute;margin-left:359.25pt;margin-top:798.2pt;width:156.45pt;height:22.95pt;z-index:251660297;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" o:allowoverlap="f" fillcolor="#0915a6 [3215]" stroked="f" strokeweight=".5pt">
                <v:textbox>
                  <w:txbxContent>
                    <w:p w14:paraId="7CA00FED" w14:textId="77777777" w:rsidR="00101B5F" w:rsidRPr="00E92AEE" w:rsidRDefault="00101B5F" w:rsidP="00101B5F">
                      <w:pPr>
                        <w:jc w:val="center"/>
                        <w:rPr>
                          <w:rFonts w:ascii="Bitter ExtraBold" w:hAnsi="Bitter ExtraBold"/>
                          <w:b/>
                          <w:bCs/>
                          <w:color w:val="FFFFFF" w:themeColor="background1"/>
                        </w:rPr>
                      </w:pPr>
                      <w:hyperlink r:id="rId17" w:history="1">
                        <w:r w:rsidRPr="00E92AEE">
                          <w:rPr>
                            <w:rStyle w:val="Lienhypertexte"/>
                            <w:rFonts w:ascii="Bitter ExtraBold" w:hAnsi="Bitter ExtraBold"/>
                            <w:b/>
                            <w:bCs/>
                            <w:color w:val="FFFFFF" w:themeColor="background1"/>
                          </w:rPr>
                          <w:t>actee@fnccr.asso.fr</w:t>
                        </w:r>
                      </w:hyperlink>
                    </w:p>
                  </w:txbxContent>
                </v:textbox>
                <w10:wrap anchory="page"/>
                <w10:anchorlock/>
              </v:shape>
            </w:pict>
          </mc:Fallback>
        </mc:AlternateContent>
      </w:r>
      <w:r w:rsidR="00101B5F">
        <w:rPr>
          <w:noProof/>
        </w:rPr>
        <w:drawing>
          <wp:anchor distT="0" distB="0" distL="114300" distR="114300" simplePos="0" relativeHeight="251658249" behindDoc="0" locked="1" layoutInCell="1" allowOverlap="0" wp14:anchorId="3E37C654" wp14:editId="71F1C9A0">
            <wp:simplePos x="0" y="0"/>
            <wp:positionH relativeFrom="margin">
              <wp:posOffset>2381885</wp:posOffset>
            </wp:positionH>
            <wp:positionV relativeFrom="margin">
              <wp:posOffset>8891270</wp:posOffset>
            </wp:positionV>
            <wp:extent cx="1976120" cy="316230"/>
            <wp:effectExtent l="0" t="0" r="5080" b="7620"/>
            <wp:wrapSquare wrapText="bothSides"/>
            <wp:docPr id="194053910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0539107" name="Image 1940539107"/>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976120" cy="316230"/>
                    </a:xfrm>
                    <a:prstGeom prst="rect">
                      <a:avLst/>
                    </a:prstGeom>
                  </pic:spPr>
                </pic:pic>
              </a:graphicData>
            </a:graphic>
            <wp14:sizeRelH relativeFrom="margin">
              <wp14:pctWidth>0</wp14:pctWidth>
            </wp14:sizeRelH>
            <wp14:sizeRelV relativeFrom="margin">
              <wp14:pctHeight>0</wp14:pctHeight>
            </wp14:sizeRelV>
          </wp:anchor>
        </w:drawing>
      </w:r>
    </w:p>
    <w:sectPr w:rsidR="006E456C" w:rsidRPr="007D7387" w:rsidSect="003B543F">
      <w:headerReference w:type="default" r:id="rId19"/>
      <w:footerReference w:type="even" r:id="rId20"/>
      <w:footerReference w:type="default" r:id="rId21"/>
      <w:headerReference w:type="first" r:id="rId22"/>
      <w:footerReference w:type="first" r:id="rId23"/>
      <w:pgSz w:w="11900" w:h="16840"/>
      <w:pgMar w:top="851" w:right="851" w:bottom="1134" w:left="851" w:header="680" w:footer="51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8FF9B5" w14:textId="77777777" w:rsidR="00AC0AFF" w:rsidRDefault="00AC0AFF" w:rsidP="0083682A">
      <w:r>
        <w:separator/>
      </w:r>
    </w:p>
    <w:p w14:paraId="426B4C20" w14:textId="77777777" w:rsidR="00AC0AFF" w:rsidRDefault="00AC0AFF" w:rsidP="0083682A"/>
    <w:p w14:paraId="29544A62" w14:textId="77777777" w:rsidR="00AC0AFF" w:rsidRDefault="00AC0AFF" w:rsidP="0083682A"/>
    <w:p w14:paraId="21B65484" w14:textId="77777777" w:rsidR="00AC0AFF" w:rsidRDefault="00AC0AFF" w:rsidP="0083682A"/>
    <w:p w14:paraId="6AD5074B" w14:textId="77777777" w:rsidR="00AC0AFF" w:rsidRDefault="00AC0AFF" w:rsidP="0083682A"/>
    <w:p w14:paraId="0985C30F" w14:textId="77777777" w:rsidR="00AC0AFF" w:rsidRDefault="00AC0AFF" w:rsidP="0083682A"/>
    <w:p w14:paraId="6B98BED5" w14:textId="77777777" w:rsidR="00AC0AFF" w:rsidRDefault="00AC0AFF"/>
    <w:p w14:paraId="5DDDEDE9" w14:textId="77777777" w:rsidR="00AC0AFF" w:rsidRDefault="00AC0AFF"/>
    <w:p w14:paraId="25FCD94A" w14:textId="77777777" w:rsidR="00AC0AFF" w:rsidRDefault="00AC0AFF"/>
  </w:endnote>
  <w:endnote w:type="continuationSeparator" w:id="0">
    <w:p w14:paraId="64FFD55B" w14:textId="77777777" w:rsidR="00AC0AFF" w:rsidRDefault="00AC0AFF" w:rsidP="0083682A">
      <w:r>
        <w:continuationSeparator/>
      </w:r>
    </w:p>
    <w:p w14:paraId="45A8E3BE" w14:textId="77777777" w:rsidR="00AC0AFF" w:rsidRDefault="00AC0AFF" w:rsidP="0083682A"/>
    <w:p w14:paraId="7B35C823" w14:textId="77777777" w:rsidR="00AC0AFF" w:rsidRDefault="00AC0AFF" w:rsidP="0083682A"/>
    <w:p w14:paraId="594BD7EE" w14:textId="77777777" w:rsidR="00AC0AFF" w:rsidRDefault="00AC0AFF" w:rsidP="0083682A"/>
    <w:p w14:paraId="4DA7B0FC" w14:textId="77777777" w:rsidR="00AC0AFF" w:rsidRDefault="00AC0AFF" w:rsidP="0083682A"/>
    <w:p w14:paraId="353D8020" w14:textId="77777777" w:rsidR="00AC0AFF" w:rsidRDefault="00AC0AFF" w:rsidP="0083682A"/>
    <w:p w14:paraId="13691788" w14:textId="77777777" w:rsidR="00AC0AFF" w:rsidRDefault="00AC0AFF"/>
    <w:p w14:paraId="41B86FF5" w14:textId="77777777" w:rsidR="00AC0AFF" w:rsidRDefault="00AC0AFF"/>
    <w:p w14:paraId="5BABE2A5" w14:textId="77777777" w:rsidR="00AC0AFF" w:rsidRDefault="00AC0AFF"/>
  </w:endnote>
  <w:endnote w:type="continuationNotice" w:id="1">
    <w:p w14:paraId="08C24B38" w14:textId="77777777" w:rsidR="00AC0AFF" w:rsidRDefault="00AC0A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Schibsted Grotesk Medium">
    <w:panose1 w:val="00000000000000000000"/>
    <w:charset w:val="00"/>
    <w:family w:val="auto"/>
    <w:pitch w:val="variable"/>
    <w:sig w:usb0="A10000FF" w:usb1="5000247B" w:usb2="00000000" w:usb3="00000000" w:csb0="00000093" w:csb1="00000000"/>
  </w:font>
  <w:font w:name="Times New Roman (Corps CS)">
    <w:altName w:val="Times New Roman"/>
    <w:panose1 w:val="00000000000000000000"/>
    <w:charset w:val="00"/>
    <w:family w:val="roman"/>
    <w:notTrueType/>
    <w:pitch w:val="default"/>
  </w:font>
  <w:font w:name="Bitter Black">
    <w:panose1 w:val="00000000000000000000"/>
    <w:charset w:val="00"/>
    <w:family w:val="auto"/>
    <w:pitch w:val="variable"/>
    <w:sig w:usb0="A00002FF" w:usb1="400020FB" w:usb2="00000000" w:usb3="00000000" w:csb0="00000197" w:csb1="00000000"/>
  </w:font>
  <w:font w:name="Schibsted Grotesk">
    <w:panose1 w:val="00000000000000000000"/>
    <w:charset w:val="00"/>
    <w:family w:val="auto"/>
    <w:pitch w:val="variable"/>
    <w:sig w:usb0="A10000FF" w:usb1="5000247B" w:usb2="00000000" w:usb3="00000000" w:csb0="00000093" w:csb1="00000000"/>
  </w:font>
  <w:font w:name="Bitter ExtraBold">
    <w:panose1 w:val="00000000000000000000"/>
    <w:charset w:val="00"/>
    <w:family w:val="auto"/>
    <w:pitch w:val="variable"/>
    <w:sig w:usb0="A00002FF" w:usb1="400020FB" w:usb2="00000000" w:usb3="00000000" w:csb0="00000197" w:csb1="00000000"/>
  </w:font>
  <w:font w:name="Bitter">
    <w:panose1 w:val="00000000000000000000"/>
    <w:charset w:val="00"/>
    <w:family w:val="auto"/>
    <w:pitch w:val="variable"/>
    <w:sig w:usb0="A00002FF" w:usb1="400020FB" w:usb2="00000000" w:usb3="00000000" w:csb0="00000197" w:csb1="00000000"/>
  </w:font>
  <w:font w:name="Arial">
    <w:panose1 w:val="020B0604020202020204"/>
    <w:charset w:val="00"/>
    <w:family w:val="swiss"/>
    <w:pitch w:val="variable"/>
    <w:sig w:usb0="E0002EFF" w:usb1="C000785B" w:usb2="00000009" w:usb3="00000000" w:csb0="000001FF" w:csb1="00000000"/>
  </w:font>
  <w:font w:name="Schibsted Grotesk ExtraBold">
    <w:panose1 w:val="00000000000000000000"/>
    <w:charset w:val="00"/>
    <w:family w:val="auto"/>
    <w:pitch w:val="variable"/>
    <w:sig w:usb0="A10000FF" w:usb1="5000247B" w:usb2="00000000" w:usb3="00000000" w:csb0="00000093" w:csb1="00000000"/>
  </w:font>
  <w:font w:name="SchibstedGrotesk-Black">
    <w:altName w:val="Calibri"/>
    <w:charset w:val="4D"/>
    <w:family w:val="auto"/>
    <w:pitch w:val="default"/>
    <w:sig w:usb0="00000003" w:usb1="00000000" w:usb2="00000000" w:usb3="00000000" w:csb0="00000001" w:csb1="00000000"/>
  </w:font>
  <w:font w:name="Raleway">
    <w:panose1 w:val="00000000000000000000"/>
    <w:charset w:val="00"/>
    <w:family w:val="auto"/>
    <w:pitch w:val="variable"/>
    <w:sig w:usb0="A00002FF" w:usb1="5000205B" w:usb2="00000000" w:usb3="00000000" w:csb0="00000197" w:csb1="00000000"/>
  </w:font>
  <w:font w:name="DM Sans 14pt">
    <w:altName w:val="Calibri"/>
    <w:charset w:val="4D"/>
    <w:family w:val="auto"/>
    <w:pitch w:val="variable"/>
    <w:sig w:usb0="8000002F" w:usb1="4000204B" w:usb2="00000000" w:usb3="00000000" w:csb0="00000093" w:csb1="00000000"/>
  </w:font>
  <w:font w:name="DM Sans">
    <w:charset w:val="00"/>
    <w:family w:val="auto"/>
    <w:pitch w:val="variable"/>
    <w:sig w:usb0="8000002F" w:usb1="5000205B" w:usb2="00000000" w:usb3="00000000" w:csb0="00000093" w:csb1="00000000"/>
  </w:font>
  <w:font w:name="Bitter SemiBold">
    <w:panose1 w:val="00000000000000000000"/>
    <w:charset w:val="00"/>
    <w:family w:val="auto"/>
    <w:pitch w:val="variable"/>
    <w:sig w:usb0="A00002FF" w:usb1="400020FB" w:usb2="00000000" w:usb3="00000000" w:csb0="00000197"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odepage"/>
      </w:rPr>
      <w:id w:val="-692852667"/>
      <w:docPartObj>
        <w:docPartGallery w:val="Page Numbers (Bottom of Page)"/>
        <w:docPartUnique/>
      </w:docPartObj>
    </w:sdtPr>
    <w:sdtEndPr>
      <w:rPr>
        <w:rStyle w:val="Numrodepage"/>
      </w:rPr>
    </w:sdtEndPr>
    <w:sdtContent>
      <w:p w14:paraId="279B5E95" w14:textId="1B8C2AFD" w:rsidR="001B4DAA" w:rsidRDefault="001B4DAA">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4BF655F2" w14:textId="6B661391" w:rsidR="008D7837" w:rsidRDefault="008D7837" w:rsidP="001B4DAA">
    <w:pPr>
      <w:pStyle w:val="Pieddepage"/>
      <w:ind w:right="360"/>
      <w:rPr>
        <w:rStyle w:val="Numrodepage"/>
      </w:rPr>
    </w:pPr>
  </w:p>
  <w:p w14:paraId="1455DCEE" w14:textId="77777777" w:rsidR="008D7837" w:rsidRDefault="008D7837" w:rsidP="0083682A">
    <w:pPr>
      <w:pStyle w:val="Pieddepage"/>
    </w:pPr>
  </w:p>
  <w:p w14:paraId="5FF9399F" w14:textId="77777777" w:rsidR="006F4725" w:rsidRDefault="006F4725" w:rsidP="0083682A"/>
  <w:p w14:paraId="2723B865" w14:textId="77777777" w:rsidR="006F4725" w:rsidRDefault="006F4725" w:rsidP="0083682A"/>
  <w:p w14:paraId="7FBA69B2" w14:textId="77777777" w:rsidR="006F4725" w:rsidRDefault="006F4725" w:rsidP="0083682A"/>
  <w:p w14:paraId="37EF869F" w14:textId="77777777" w:rsidR="006F4725" w:rsidRDefault="006F4725" w:rsidP="0083682A"/>
  <w:p w14:paraId="7FE95D4F" w14:textId="77777777" w:rsidR="006F4725" w:rsidRDefault="006F4725" w:rsidP="0083682A"/>
  <w:p w14:paraId="7C2522A6" w14:textId="77777777" w:rsidR="0096355F" w:rsidRDefault="0096355F"/>
  <w:p w14:paraId="488F1914" w14:textId="77777777" w:rsidR="00755C09" w:rsidRDefault="00755C09"/>
  <w:p w14:paraId="6166D600" w14:textId="77777777" w:rsidR="00755C09" w:rsidRDefault="00755C0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A739F" w14:textId="22F240A4" w:rsidR="001B4DAA" w:rsidRDefault="001B4DAA" w:rsidP="001B4DAA">
    <w:pPr>
      <w:pStyle w:val="Pieddepage"/>
      <w:ind w:right="360"/>
      <w:rPr>
        <w:rStyle w:val="Numrodepage"/>
        <w:color w:val="000000" w:themeColor="text1"/>
        <w:lang w:val="en-US"/>
      </w:rPr>
    </w:pPr>
  </w:p>
  <w:sdt>
    <w:sdtPr>
      <w:rPr>
        <w:rStyle w:val="Numrodepage"/>
      </w:rPr>
      <w:id w:val="301355378"/>
      <w:docPartObj>
        <w:docPartGallery w:val="Page Numbers (Bottom of Page)"/>
        <w:docPartUnique/>
      </w:docPartObj>
    </w:sdtPr>
    <w:sdtEndPr>
      <w:rPr>
        <w:rStyle w:val="Numrodepage"/>
      </w:rPr>
    </w:sdtEndPr>
    <w:sdtContent>
      <w:p w14:paraId="31BA3CB3" w14:textId="77777777" w:rsidR="00D354CD" w:rsidRPr="001B4DAA" w:rsidRDefault="00D354CD" w:rsidP="00D354CD">
        <w:pPr>
          <w:pStyle w:val="Pieddepage"/>
          <w:framePr w:w="335" w:wrap="none" w:vAnchor="text" w:hAnchor="page" w:x="10738" w:y="202"/>
          <w:jc w:val="right"/>
          <w:rPr>
            <w:rStyle w:val="Numrodepage"/>
            <w:lang w:val="en-US"/>
          </w:rPr>
        </w:pPr>
        <w:r>
          <w:rPr>
            <w:rStyle w:val="Numrodepage"/>
          </w:rPr>
          <w:fldChar w:fldCharType="begin"/>
        </w:r>
        <w:r w:rsidRPr="004E710C">
          <w:rPr>
            <w:rStyle w:val="Numrodepage"/>
            <w:lang w:val="en-US"/>
          </w:rPr>
          <w:instrText xml:space="preserve"> PAGE </w:instrText>
        </w:r>
        <w:r>
          <w:rPr>
            <w:rStyle w:val="Numrodepage"/>
          </w:rPr>
          <w:fldChar w:fldCharType="separate"/>
        </w:r>
        <w:r w:rsidRPr="001B4DAA">
          <w:rPr>
            <w:rStyle w:val="Numrodepage"/>
            <w:noProof/>
            <w:lang w:val="en-US"/>
          </w:rPr>
          <w:t>8</w:t>
        </w:r>
        <w:r>
          <w:rPr>
            <w:rStyle w:val="Numrodepage"/>
          </w:rPr>
          <w:fldChar w:fldCharType="end"/>
        </w:r>
      </w:p>
    </w:sdtContent>
  </w:sdt>
  <w:p w14:paraId="3D961DC4" w14:textId="488530CB" w:rsidR="001B4DAA" w:rsidRDefault="001B4DAA" w:rsidP="0083682A">
    <w:pPr>
      <w:pStyle w:val="Pieddepage"/>
      <w:rPr>
        <w:rStyle w:val="Numrodepage"/>
        <w:color w:val="000000" w:themeColor="text1"/>
        <w:lang w:val="en-US"/>
      </w:rPr>
    </w:pPr>
  </w:p>
  <w:p w14:paraId="75AEA5D2" w14:textId="6ACD1675" w:rsidR="00755C09" w:rsidRPr="00D354CD" w:rsidRDefault="001B6CAE" w:rsidP="00D354CD">
    <w:pPr>
      <w:pStyle w:val="Pieddepage"/>
      <w:tabs>
        <w:tab w:val="right" w:pos="2268"/>
        <w:tab w:val="left" w:pos="3402"/>
      </w:tabs>
      <w:jc w:val="center"/>
      <w:rPr>
        <w:szCs w:val="13"/>
        <w:lang w:val="en-US"/>
      </w:rPr>
    </w:pPr>
    <w:r>
      <w:rPr>
        <w:noProof/>
        <w:szCs w:val="13"/>
        <w:lang w:val="en-US"/>
      </w:rPr>
      <w:drawing>
        <wp:anchor distT="0" distB="0" distL="114300" distR="114300" simplePos="0" relativeHeight="251661312" behindDoc="1" locked="0" layoutInCell="1" allowOverlap="1" wp14:anchorId="58E3867B" wp14:editId="2BAAFFD1">
          <wp:simplePos x="0" y="0"/>
          <wp:positionH relativeFrom="margin">
            <wp:posOffset>0</wp:posOffset>
          </wp:positionH>
          <wp:positionV relativeFrom="paragraph">
            <wp:posOffset>-635</wp:posOffset>
          </wp:positionV>
          <wp:extent cx="1183034" cy="149648"/>
          <wp:effectExtent l="0" t="0" r="0" b="3175"/>
          <wp:wrapNone/>
          <wp:docPr id="720213643" name="Image 1" descr="Une image contenant noir, obscurit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16232" name="Image 1" descr="Une image contenant noir, obscurité&#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183034" cy="149648"/>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95"/>
      <w:gridCol w:w="3395"/>
      <w:gridCol w:w="3395"/>
    </w:tblGrid>
    <w:tr w:rsidR="542F268D" w14:paraId="05D7B011" w14:textId="77777777" w:rsidTr="542F268D">
      <w:trPr>
        <w:trHeight w:val="300"/>
      </w:trPr>
      <w:tc>
        <w:tcPr>
          <w:tcW w:w="3395" w:type="dxa"/>
        </w:tcPr>
        <w:p w14:paraId="2BA65F64" w14:textId="43CC2586" w:rsidR="542F268D" w:rsidRDefault="542F268D" w:rsidP="542F268D">
          <w:pPr>
            <w:pStyle w:val="En-tte"/>
            <w:ind w:left="-115"/>
          </w:pPr>
        </w:p>
      </w:tc>
      <w:tc>
        <w:tcPr>
          <w:tcW w:w="3395" w:type="dxa"/>
        </w:tcPr>
        <w:p w14:paraId="1408CCCC" w14:textId="0B7A6572" w:rsidR="542F268D" w:rsidRDefault="542F268D" w:rsidP="542F268D">
          <w:pPr>
            <w:pStyle w:val="En-tte"/>
            <w:jc w:val="center"/>
          </w:pPr>
        </w:p>
      </w:tc>
      <w:tc>
        <w:tcPr>
          <w:tcW w:w="3395" w:type="dxa"/>
        </w:tcPr>
        <w:p w14:paraId="22F1B839" w14:textId="35EBD346" w:rsidR="542F268D" w:rsidRDefault="542F268D" w:rsidP="542F268D">
          <w:pPr>
            <w:pStyle w:val="En-tte"/>
            <w:ind w:right="-115"/>
            <w:jc w:val="right"/>
          </w:pPr>
        </w:p>
      </w:tc>
    </w:tr>
  </w:tbl>
  <w:p w14:paraId="028A0382" w14:textId="06EDB665" w:rsidR="006E456C" w:rsidRDefault="006E456C" w:rsidP="542F268D">
    <w:pPr>
      <w:pStyle w:val="Pieddepage"/>
    </w:pPr>
  </w:p>
  <w:p w14:paraId="511B60DC" w14:textId="45C4D054" w:rsidR="542F268D" w:rsidRPr="006E456C" w:rsidRDefault="001B6CAE" w:rsidP="006E456C">
    <w:pPr>
      <w:pStyle w:val="Pieddepage"/>
      <w:tabs>
        <w:tab w:val="right" w:pos="2268"/>
        <w:tab w:val="left" w:pos="3402"/>
      </w:tabs>
      <w:jc w:val="center"/>
      <w:rPr>
        <w:szCs w:val="13"/>
        <w:lang w:val="en-US"/>
      </w:rPr>
    </w:pPr>
    <w:r>
      <w:rPr>
        <w:noProof/>
        <w:szCs w:val="13"/>
        <w:lang w:val="en-US"/>
      </w:rPr>
      <w:drawing>
        <wp:anchor distT="0" distB="0" distL="114300" distR="114300" simplePos="0" relativeHeight="251659264" behindDoc="1" locked="0" layoutInCell="1" allowOverlap="1" wp14:anchorId="2A78F0C5" wp14:editId="7CB98FA0">
          <wp:simplePos x="0" y="0"/>
          <wp:positionH relativeFrom="margin">
            <wp:posOffset>0</wp:posOffset>
          </wp:positionH>
          <wp:positionV relativeFrom="paragraph">
            <wp:posOffset>-635</wp:posOffset>
          </wp:positionV>
          <wp:extent cx="1183034" cy="149648"/>
          <wp:effectExtent l="0" t="0" r="0" b="3175"/>
          <wp:wrapNone/>
          <wp:docPr id="50216232" name="Image 1" descr="Une image contenant noir, obscurit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16232" name="Image 1" descr="Une image contenant noir, obscurité&#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183034" cy="1496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A42158" w14:textId="77777777" w:rsidR="00AC0AFF" w:rsidRDefault="00AC0AFF" w:rsidP="0083682A">
      <w:r>
        <w:separator/>
      </w:r>
    </w:p>
    <w:p w14:paraId="339FDCD9" w14:textId="77777777" w:rsidR="00AC0AFF" w:rsidRDefault="00AC0AFF" w:rsidP="0083682A"/>
    <w:p w14:paraId="16E84D4C" w14:textId="77777777" w:rsidR="00AC0AFF" w:rsidRDefault="00AC0AFF" w:rsidP="0083682A"/>
    <w:p w14:paraId="68EA2121" w14:textId="77777777" w:rsidR="00AC0AFF" w:rsidRDefault="00AC0AFF" w:rsidP="0083682A"/>
    <w:p w14:paraId="7905E03D" w14:textId="77777777" w:rsidR="00AC0AFF" w:rsidRDefault="00AC0AFF" w:rsidP="0083682A"/>
    <w:p w14:paraId="7178863C" w14:textId="77777777" w:rsidR="00AC0AFF" w:rsidRDefault="00AC0AFF" w:rsidP="0083682A"/>
    <w:p w14:paraId="37C2923A" w14:textId="77777777" w:rsidR="00AC0AFF" w:rsidRDefault="00AC0AFF"/>
    <w:p w14:paraId="3E707A3C" w14:textId="77777777" w:rsidR="00AC0AFF" w:rsidRDefault="00AC0AFF"/>
    <w:p w14:paraId="7C0E2E5A" w14:textId="77777777" w:rsidR="00AC0AFF" w:rsidRDefault="00AC0AFF"/>
  </w:footnote>
  <w:footnote w:type="continuationSeparator" w:id="0">
    <w:p w14:paraId="14A1A40B" w14:textId="77777777" w:rsidR="00AC0AFF" w:rsidRDefault="00AC0AFF" w:rsidP="0083682A">
      <w:r>
        <w:continuationSeparator/>
      </w:r>
    </w:p>
    <w:p w14:paraId="181F006E" w14:textId="77777777" w:rsidR="00AC0AFF" w:rsidRDefault="00AC0AFF" w:rsidP="0083682A"/>
    <w:p w14:paraId="78604BE8" w14:textId="77777777" w:rsidR="00AC0AFF" w:rsidRDefault="00AC0AFF" w:rsidP="0083682A"/>
    <w:p w14:paraId="214CFC38" w14:textId="77777777" w:rsidR="00AC0AFF" w:rsidRDefault="00AC0AFF" w:rsidP="0083682A"/>
    <w:p w14:paraId="2174AA6A" w14:textId="77777777" w:rsidR="00AC0AFF" w:rsidRDefault="00AC0AFF" w:rsidP="0083682A"/>
    <w:p w14:paraId="13BA7595" w14:textId="77777777" w:rsidR="00AC0AFF" w:rsidRDefault="00AC0AFF" w:rsidP="0083682A"/>
    <w:p w14:paraId="733D9D22" w14:textId="77777777" w:rsidR="00AC0AFF" w:rsidRDefault="00AC0AFF"/>
    <w:p w14:paraId="1DC2108C" w14:textId="77777777" w:rsidR="00AC0AFF" w:rsidRDefault="00AC0AFF"/>
    <w:p w14:paraId="3901939E" w14:textId="77777777" w:rsidR="00AC0AFF" w:rsidRDefault="00AC0AFF"/>
  </w:footnote>
  <w:footnote w:type="continuationNotice" w:id="1">
    <w:p w14:paraId="788DB558" w14:textId="77777777" w:rsidR="00AC0AFF" w:rsidRDefault="00AC0AF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95"/>
      <w:gridCol w:w="3395"/>
      <w:gridCol w:w="3395"/>
    </w:tblGrid>
    <w:tr w:rsidR="542F268D" w14:paraId="2345595C" w14:textId="77777777" w:rsidTr="542F268D">
      <w:trPr>
        <w:trHeight w:val="300"/>
      </w:trPr>
      <w:tc>
        <w:tcPr>
          <w:tcW w:w="3395" w:type="dxa"/>
        </w:tcPr>
        <w:p w14:paraId="542387FD" w14:textId="30E42B8F" w:rsidR="542F268D" w:rsidRDefault="542F268D" w:rsidP="542F268D">
          <w:pPr>
            <w:pStyle w:val="En-tte"/>
            <w:ind w:left="-115"/>
          </w:pPr>
        </w:p>
      </w:tc>
      <w:tc>
        <w:tcPr>
          <w:tcW w:w="3395" w:type="dxa"/>
        </w:tcPr>
        <w:p w14:paraId="1B1209DD" w14:textId="22D0C6F9" w:rsidR="542F268D" w:rsidRDefault="542F268D" w:rsidP="542F268D">
          <w:pPr>
            <w:pStyle w:val="En-tte"/>
            <w:jc w:val="center"/>
          </w:pPr>
        </w:p>
      </w:tc>
      <w:tc>
        <w:tcPr>
          <w:tcW w:w="3395" w:type="dxa"/>
        </w:tcPr>
        <w:p w14:paraId="134FB2F5" w14:textId="73664757" w:rsidR="542F268D" w:rsidRDefault="542F268D" w:rsidP="542F268D">
          <w:pPr>
            <w:pStyle w:val="En-tte"/>
            <w:ind w:right="-115"/>
            <w:jc w:val="right"/>
          </w:pPr>
        </w:p>
      </w:tc>
    </w:tr>
  </w:tbl>
  <w:p w14:paraId="07CB0ECC" w14:textId="401477AE" w:rsidR="542F268D" w:rsidRDefault="542F268D" w:rsidP="542F268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95"/>
      <w:gridCol w:w="3395"/>
      <w:gridCol w:w="3395"/>
    </w:tblGrid>
    <w:tr w:rsidR="542F268D" w14:paraId="1D91F8A3" w14:textId="77777777" w:rsidTr="542F268D">
      <w:trPr>
        <w:trHeight w:val="300"/>
      </w:trPr>
      <w:tc>
        <w:tcPr>
          <w:tcW w:w="3395" w:type="dxa"/>
        </w:tcPr>
        <w:p w14:paraId="19FC8212" w14:textId="3B857380" w:rsidR="542F268D" w:rsidRDefault="542F268D" w:rsidP="542F268D">
          <w:pPr>
            <w:pStyle w:val="En-tte"/>
            <w:ind w:left="-115"/>
          </w:pPr>
        </w:p>
      </w:tc>
      <w:tc>
        <w:tcPr>
          <w:tcW w:w="3395" w:type="dxa"/>
        </w:tcPr>
        <w:p w14:paraId="12353D75" w14:textId="3712A66E" w:rsidR="542F268D" w:rsidRDefault="542F268D" w:rsidP="542F268D">
          <w:pPr>
            <w:pStyle w:val="En-tte"/>
            <w:jc w:val="center"/>
          </w:pPr>
        </w:p>
      </w:tc>
      <w:tc>
        <w:tcPr>
          <w:tcW w:w="3395" w:type="dxa"/>
        </w:tcPr>
        <w:p w14:paraId="306C7110" w14:textId="053CB26C" w:rsidR="542F268D" w:rsidRDefault="542F268D" w:rsidP="542F268D">
          <w:pPr>
            <w:pStyle w:val="En-tte"/>
            <w:ind w:right="-115"/>
            <w:jc w:val="right"/>
          </w:pPr>
        </w:p>
      </w:tc>
    </w:tr>
  </w:tbl>
  <w:p w14:paraId="6AF0A1DF" w14:textId="123C56F2" w:rsidR="542F268D" w:rsidRDefault="542F268D" w:rsidP="542F268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17741A46"/>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01BE5516"/>
    <w:lvl w:ilvl="0">
      <w:start w:val="1"/>
      <w:numFmt w:val="decimal"/>
      <w:pStyle w:val="Listenumros"/>
      <w:lvlText w:val="%1."/>
      <w:lvlJc w:val="left"/>
      <w:pPr>
        <w:ind w:left="360" w:hanging="360"/>
      </w:pPr>
    </w:lvl>
  </w:abstractNum>
  <w:abstractNum w:abstractNumId="2" w15:restartNumberingAfterBreak="0">
    <w:nsid w:val="FFFFFF89"/>
    <w:multiLevelType w:val="singleLevel"/>
    <w:tmpl w:val="7534B630"/>
    <w:lvl w:ilvl="0">
      <w:start w:val="1"/>
      <w:numFmt w:val="bullet"/>
      <w:pStyle w:val="Listepuces"/>
      <w:lvlText w:val=""/>
      <w:lvlJc w:val="left"/>
      <w:pPr>
        <w:ind w:left="360" w:hanging="360"/>
      </w:pPr>
      <w:rPr>
        <w:rFonts w:ascii="Wingdings" w:hAnsi="Wingdings" w:hint="default"/>
        <w:color w:val="auto"/>
        <w:sz w:val="24"/>
      </w:rPr>
    </w:lvl>
  </w:abstractNum>
  <w:abstractNum w:abstractNumId="3" w15:restartNumberingAfterBreak="0">
    <w:nsid w:val="01EF5221"/>
    <w:multiLevelType w:val="hybridMultilevel"/>
    <w:tmpl w:val="2732FC7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499028A"/>
    <w:multiLevelType w:val="hybridMultilevel"/>
    <w:tmpl w:val="2C5AF14C"/>
    <w:lvl w:ilvl="0" w:tplc="040C0005">
      <w:start w:val="1"/>
      <w:numFmt w:val="bullet"/>
      <w:lvlText w:val=""/>
      <w:lvlJc w:val="left"/>
      <w:pPr>
        <w:ind w:left="720" w:hanging="360"/>
      </w:pPr>
      <w:rPr>
        <w:rFonts w:ascii="Wingdings" w:hAnsi="Wingding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CBF30C2"/>
    <w:multiLevelType w:val="multilevel"/>
    <w:tmpl w:val="AB961A5E"/>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0D4679A6"/>
    <w:multiLevelType w:val="multilevel"/>
    <w:tmpl w:val="F4C49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0D7A2138"/>
    <w:multiLevelType w:val="multilevel"/>
    <w:tmpl w:val="DEF0165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0D884186"/>
    <w:multiLevelType w:val="hybridMultilevel"/>
    <w:tmpl w:val="A65C81F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9" w15:restartNumberingAfterBreak="0">
    <w:nsid w:val="0EE2240C"/>
    <w:multiLevelType w:val="hybridMultilevel"/>
    <w:tmpl w:val="6B74C434"/>
    <w:lvl w:ilvl="0" w:tplc="9682738C">
      <w:start w:val="1"/>
      <w:numFmt w:val="bullet"/>
      <w:pStyle w:val="Paragraphedeliste"/>
      <w:lvlText w:val=""/>
      <w:lvlJc w:val="left"/>
      <w:pPr>
        <w:ind w:left="284" w:hanging="284"/>
      </w:pPr>
      <w:rPr>
        <w:rFonts w:ascii="Wingdings" w:hAnsi="Wingdings" w:hint="default"/>
        <w:color w:val="auto"/>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7C92A92"/>
    <w:multiLevelType w:val="hybridMultilevel"/>
    <w:tmpl w:val="B65EA7A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1" w15:restartNumberingAfterBreak="0">
    <w:nsid w:val="22042F27"/>
    <w:multiLevelType w:val="hybridMultilevel"/>
    <w:tmpl w:val="8A22C1C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2" w15:restartNumberingAfterBreak="0">
    <w:nsid w:val="22431225"/>
    <w:multiLevelType w:val="hybridMultilevel"/>
    <w:tmpl w:val="8FDED610"/>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3" w15:restartNumberingAfterBreak="0">
    <w:nsid w:val="274827BB"/>
    <w:multiLevelType w:val="hybridMultilevel"/>
    <w:tmpl w:val="77AA2D4E"/>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4" w15:restartNumberingAfterBreak="0">
    <w:nsid w:val="27E376EE"/>
    <w:multiLevelType w:val="hybridMultilevel"/>
    <w:tmpl w:val="74FA358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5" w15:restartNumberingAfterBreak="0">
    <w:nsid w:val="298E691A"/>
    <w:multiLevelType w:val="hybridMultilevel"/>
    <w:tmpl w:val="798080BA"/>
    <w:lvl w:ilvl="0" w:tplc="88AA4AE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D6F25DC"/>
    <w:multiLevelType w:val="hybridMultilevel"/>
    <w:tmpl w:val="141CC5E2"/>
    <w:lvl w:ilvl="0" w:tplc="FFFFFFFF">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7" w15:restartNumberingAfterBreak="0">
    <w:nsid w:val="2FF45367"/>
    <w:multiLevelType w:val="hybridMultilevel"/>
    <w:tmpl w:val="D03E57B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354B3F52"/>
    <w:multiLevelType w:val="hybridMultilevel"/>
    <w:tmpl w:val="1C1E2518"/>
    <w:lvl w:ilvl="0" w:tplc="040C0005">
      <w:start w:val="1"/>
      <w:numFmt w:val="bullet"/>
      <w:lvlText w:val=""/>
      <w:lvlJc w:val="left"/>
      <w:pPr>
        <w:ind w:left="720" w:hanging="360"/>
      </w:pPr>
      <w:rPr>
        <w:rFonts w:ascii="Wingdings" w:hAnsi="Wingding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803100B"/>
    <w:multiLevelType w:val="hybridMultilevel"/>
    <w:tmpl w:val="405A3AC2"/>
    <w:lvl w:ilvl="0" w:tplc="BF8E65FE">
      <w:start w:val="1"/>
      <w:numFmt w:val="upperLetter"/>
      <w:lvlText w:val="%1."/>
      <w:lvlJc w:val="left"/>
      <w:pPr>
        <w:ind w:left="852" w:hanging="492"/>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B655F71"/>
    <w:multiLevelType w:val="hybridMultilevel"/>
    <w:tmpl w:val="A8BA5326"/>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E435268"/>
    <w:multiLevelType w:val="hybridMultilevel"/>
    <w:tmpl w:val="133C4CB8"/>
    <w:lvl w:ilvl="0" w:tplc="64987094">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427258CC"/>
    <w:multiLevelType w:val="hybridMultilevel"/>
    <w:tmpl w:val="07BCF3C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42835708"/>
    <w:multiLevelType w:val="hybridMultilevel"/>
    <w:tmpl w:val="4844EE7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486B0679"/>
    <w:multiLevelType w:val="hybridMultilevel"/>
    <w:tmpl w:val="129AFEB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554040D1"/>
    <w:multiLevelType w:val="hybridMultilevel"/>
    <w:tmpl w:val="0FCA27D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6" w15:restartNumberingAfterBreak="0">
    <w:nsid w:val="55741369"/>
    <w:multiLevelType w:val="hybridMultilevel"/>
    <w:tmpl w:val="BB4CD47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5E0D57EB"/>
    <w:multiLevelType w:val="hybridMultilevel"/>
    <w:tmpl w:val="4F2A8160"/>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8" w15:restartNumberingAfterBreak="0">
    <w:nsid w:val="6881761B"/>
    <w:multiLevelType w:val="hybridMultilevel"/>
    <w:tmpl w:val="75C44EC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6E5E510F"/>
    <w:multiLevelType w:val="hybridMultilevel"/>
    <w:tmpl w:val="81A62C4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743C7105"/>
    <w:multiLevelType w:val="multilevel"/>
    <w:tmpl w:val="F3B4D02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74D2680F"/>
    <w:multiLevelType w:val="hybridMultilevel"/>
    <w:tmpl w:val="C12E9DF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131335413">
    <w:abstractNumId w:val="20"/>
  </w:num>
  <w:num w:numId="2" w16cid:durableId="301011172">
    <w:abstractNumId w:val="15"/>
  </w:num>
  <w:num w:numId="3" w16cid:durableId="921531272">
    <w:abstractNumId w:val="21"/>
  </w:num>
  <w:num w:numId="4" w16cid:durableId="2043507889">
    <w:abstractNumId w:val="18"/>
  </w:num>
  <w:num w:numId="5" w16cid:durableId="168519386">
    <w:abstractNumId w:val="4"/>
  </w:num>
  <w:num w:numId="6" w16cid:durableId="422262469">
    <w:abstractNumId w:val="9"/>
  </w:num>
  <w:num w:numId="7" w16cid:durableId="771972655">
    <w:abstractNumId w:val="6"/>
  </w:num>
  <w:num w:numId="8" w16cid:durableId="1427312437">
    <w:abstractNumId w:val="7"/>
  </w:num>
  <w:num w:numId="9" w16cid:durableId="1931354722">
    <w:abstractNumId w:val="2"/>
  </w:num>
  <w:num w:numId="10" w16cid:durableId="699866932">
    <w:abstractNumId w:val="1"/>
  </w:num>
  <w:num w:numId="11" w16cid:durableId="1851024285">
    <w:abstractNumId w:val="1"/>
  </w:num>
  <w:num w:numId="12" w16cid:durableId="711417824">
    <w:abstractNumId w:val="1"/>
  </w:num>
  <w:num w:numId="13" w16cid:durableId="1912542611">
    <w:abstractNumId w:val="1"/>
  </w:num>
  <w:num w:numId="14" w16cid:durableId="283510491">
    <w:abstractNumId w:val="1"/>
  </w:num>
  <w:num w:numId="15" w16cid:durableId="1729457422">
    <w:abstractNumId w:val="0"/>
  </w:num>
  <w:num w:numId="16" w16cid:durableId="603852589">
    <w:abstractNumId w:val="19"/>
  </w:num>
  <w:num w:numId="17" w16cid:durableId="1138113940">
    <w:abstractNumId w:val="16"/>
  </w:num>
  <w:num w:numId="18" w16cid:durableId="129625445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35372787">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02661356">
    <w:abstractNumId w:val="13"/>
  </w:num>
  <w:num w:numId="21" w16cid:durableId="123159804">
    <w:abstractNumId w:val="14"/>
  </w:num>
  <w:num w:numId="22" w16cid:durableId="533004840">
    <w:abstractNumId w:val="11"/>
  </w:num>
  <w:num w:numId="23" w16cid:durableId="89938172">
    <w:abstractNumId w:val="25"/>
  </w:num>
  <w:num w:numId="24" w16cid:durableId="903756519">
    <w:abstractNumId w:val="12"/>
  </w:num>
  <w:num w:numId="25" w16cid:durableId="783115392">
    <w:abstractNumId w:val="27"/>
  </w:num>
  <w:num w:numId="26" w16cid:durableId="1287807177">
    <w:abstractNumId w:val="5"/>
  </w:num>
  <w:num w:numId="27" w16cid:durableId="740491726">
    <w:abstractNumId w:val="30"/>
  </w:num>
  <w:num w:numId="28" w16cid:durableId="1396392970">
    <w:abstractNumId w:val="10"/>
  </w:num>
  <w:num w:numId="29" w16cid:durableId="512189991">
    <w:abstractNumId w:val="8"/>
  </w:num>
  <w:num w:numId="30" w16cid:durableId="48455838">
    <w:abstractNumId w:val="28"/>
  </w:num>
  <w:num w:numId="31" w16cid:durableId="1864974483">
    <w:abstractNumId w:val="29"/>
  </w:num>
  <w:num w:numId="32" w16cid:durableId="189994057">
    <w:abstractNumId w:val="22"/>
  </w:num>
  <w:num w:numId="33" w16cid:durableId="1054309108">
    <w:abstractNumId w:val="17"/>
  </w:num>
  <w:num w:numId="34" w16cid:durableId="397289047">
    <w:abstractNumId w:val="3"/>
  </w:num>
  <w:num w:numId="35" w16cid:durableId="1432239156">
    <w:abstractNumId w:val="26"/>
  </w:num>
  <w:num w:numId="36" w16cid:durableId="1247306046">
    <w:abstractNumId w:val="23"/>
  </w:num>
  <w:num w:numId="37" w16cid:durableId="1802454166">
    <w:abstractNumId w:val="31"/>
  </w:num>
  <w:num w:numId="38" w16cid:durableId="145505918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D56"/>
    <w:rsid w:val="000123F7"/>
    <w:rsid w:val="0002535B"/>
    <w:rsid w:val="00026952"/>
    <w:rsid w:val="00063793"/>
    <w:rsid w:val="000835D5"/>
    <w:rsid w:val="00085B0E"/>
    <w:rsid w:val="00086168"/>
    <w:rsid w:val="00096AB3"/>
    <w:rsid w:val="000A2C09"/>
    <w:rsid w:val="000E25CE"/>
    <w:rsid w:val="000E59C5"/>
    <w:rsid w:val="000E6F52"/>
    <w:rsid w:val="001013B4"/>
    <w:rsid w:val="00101B5F"/>
    <w:rsid w:val="0012174D"/>
    <w:rsid w:val="00146FE7"/>
    <w:rsid w:val="00160D90"/>
    <w:rsid w:val="00163365"/>
    <w:rsid w:val="00173B3B"/>
    <w:rsid w:val="00181258"/>
    <w:rsid w:val="001A4D5A"/>
    <w:rsid w:val="001B4DAA"/>
    <w:rsid w:val="001B6B50"/>
    <w:rsid w:val="001B6CAE"/>
    <w:rsid w:val="001C2C06"/>
    <w:rsid w:val="001C3B62"/>
    <w:rsid w:val="001C7F29"/>
    <w:rsid w:val="001E6251"/>
    <w:rsid w:val="001E79D2"/>
    <w:rsid w:val="00201202"/>
    <w:rsid w:val="00207061"/>
    <w:rsid w:val="00225570"/>
    <w:rsid w:val="002450C3"/>
    <w:rsid w:val="0024692E"/>
    <w:rsid w:val="002743E8"/>
    <w:rsid w:val="00280752"/>
    <w:rsid w:val="00293DAD"/>
    <w:rsid w:val="002959D8"/>
    <w:rsid w:val="002A0A5F"/>
    <w:rsid w:val="002A2C70"/>
    <w:rsid w:val="002D10F5"/>
    <w:rsid w:val="00315EE4"/>
    <w:rsid w:val="00327234"/>
    <w:rsid w:val="00342A4E"/>
    <w:rsid w:val="00353370"/>
    <w:rsid w:val="00360A98"/>
    <w:rsid w:val="003724DC"/>
    <w:rsid w:val="003929A8"/>
    <w:rsid w:val="003A11F7"/>
    <w:rsid w:val="003A1ADC"/>
    <w:rsid w:val="003A1D05"/>
    <w:rsid w:val="003B543F"/>
    <w:rsid w:val="003C4C1E"/>
    <w:rsid w:val="003E2215"/>
    <w:rsid w:val="004107AE"/>
    <w:rsid w:val="00411E54"/>
    <w:rsid w:val="00423BC5"/>
    <w:rsid w:val="0042687D"/>
    <w:rsid w:val="00431C98"/>
    <w:rsid w:val="004337FC"/>
    <w:rsid w:val="004426E4"/>
    <w:rsid w:val="004575B5"/>
    <w:rsid w:val="00472D56"/>
    <w:rsid w:val="00474D9D"/>
    <w:rsid w:val="004801C7"/>
    <w:rsid w:val="004838DE"/>
    <w:rsid w:val="00486B77"/>
    <w:rsid w:val="004955DF"/>
    <w:rsid w:val="004B4E06"/>
    <w:rsid w:val="004C0FCD"/>
    <w:rsid w:val="004C1A39"/>
    <w:rsid w:val="004E710C"/>
    <w:rsid w:val="005113A5"/>
    <w:rsid w:val="005358C8"/>
    <w:rsid w:val="0054441E"/>
    <w:rsid w:val="00545577"/>
    <w:rsid w:val="00556F9A"/>
    <w:rsid w:val="00567D93"/>
    <w:rsid w:val="00573BB9"/>
    <w:rsid w:val="00580375"/>
    <w:rsid w:val="005834E1"/>
    <w:rsid w:val="005A24EE"/>
    <w:rsid w:val="005D4291"/>
    <w:rsid w:val="005D4477"/>
    <w:rsid w:val="005F5965"/>
    <w:rsid w:val="00624FAE"/>
    <w:rsid w:val="0064041F"/>
    <w:rsid w:val="006513BD"/>
    <w:rsid w:val="0066706C"/>
    <w:rsid w:val="00693358"/>
    <w:rsid w:val="006940B9"/>
    <w:rsid w:val="006C3540"/>
    <w:rsid w:val="006C49B7"/>
    <w:rsid w:val="006E456C"/>
    <w:rsid w:val="006E4AA9"/>
    <w:rsid w:val="006F38C9"/>
    <w:rsid w:val="006F4725"/>
    <w:rsid w:val="0070060A"/>
    <w:rsid w:val="007219E2"/>
    <w:rsid w:val="007242C9"/>
    <w:rsid w:val="007337F3"/>
    <w:rsid w:val="00743A79"/>
    <w:rsid w:val="0075207B"/>
    <w:rsid w:val="00755C09"/>
    <w:rsid w:val="00766073"/>
    <w:rsid w:val="00781C8A"/>
    <w:rsid w:val="007824DA"/>
    <w:rsid w:val="007867E8"/>
    <w:rsid w:val="00790C93"/>
    <w:rsid w:val="007A04FF"/>
    <w:rsid w:val="007A3E5F"/>
    <w:rsid w:val="007B5E2B"/>
    <w:rsid w:val="007C0777"/>
    <w:rsid w:val="007D7387"/>
    <w:rsid w:val="007D75F4"/>
    <w:rsid w:val="007E3396"/>
    <w:rsid w:val="00826708"/>
    <w:rsid w:val="00832978"/>
    <w:rsid w:val="0083682A"/>
    <w:rsid w:val="00842F01"/>
    <w:rsid w:val="00844E02"/>
    <w:rsid w:val="0084502A"/>
    <w:rsid w:val="00864ED3"/>
    <w:rsid w:val="0088385F"/>
    <w:rsid w:val="008A1C91"/>
    <w:rsid w:val="008D3E2A"/>
    <w:rsid w:val="008D7837"/>
    <w:rsid w:val="008E1E5A"/>
    <w:rsid w:val="008E7BEF"/>
    <w:rsid w:val="008F5F5E"/>
    <w:rsid w:val="00932B87"/>
    <w:rsid w:val="00937753"/>
    <w:rsid w:val="0094237C"/>
    <w:rsid w:val="0096355F"/>
    <w:rsid w:val="009661B7"/>
    <w:rsid w:val="009A77C4"/>
    <w:rsid w:val="009D2FAA"/>
    <w:rsid w:val="009F4256"/>
    <w:rsid w:val="00A03275"/>
    <w:rsid w:val="00A07264"/>
    <w:rsid w:val="00A2771C"/>
    <w:rsid w:val="00A30173"/>
    <w:rsid w:val="00A467D4"/>
    <w:rsid w:val="00A600A2"/>
    <w:rsid w:val="00A775A1"/>
    <w:rsid w:val="00AC0AFF"/>
    <w:rsid w:val="00AD330E"/>
    <w:rsid w:val="00AF0084"/>
    <w:rsid w:val="00AF6C69"/>
    <w:rsid w:val="00B15393"/>
    <w:rsid w:val="00B158A0"/>
    <w:rsid w:val="00B3654D"/>
    <w:rsid w:val="00B41131"/>
    <w:rsid w:val="00B42354"/>
    <w:rsid w:val="00B45676"/>
    <w:rsid w:val="00B5083E"/>
    <w:rsid w:val="00B536DA"/>
    <w:rsid w:val="00B65A46"/>
    <w:rsid w:val="00B71B1A"/>
    <w:rsid w:val="00B9185E"/>
    <w:rsid w:val="00BA231A"/>
    <w:rsid w:val="00BA7B0B"/>
    <w:rsid w:val="00BB3940"/>
    <w:rsid w:val="00BD431A"/>
    <w:rsid w:val="00BD634D"/>
    <w:rsid w:val="00BF4FC5"/>
    <w:rsid w:val="00C111CE"/>
    <w:rsid w:val="00C21546"/>
    <w:rsid w:val="00C22610"/>
    <w:rsid w:val="00C5180B"/>
    <w:rsid w:val="00C5424E"/>
    <w:rsid w:val="00C8242A"/>
    <w:rsid w:val="00C849E7"/>
    <w:rsid w:val="00CA6EF5"/>
    <w:rsid w:val="00CD1BA4"/>
    <w:rsid w:val="00CE3AEA"/>
    <w:rsid w:val="00CF1234"/>
    <w:rsid w:val="00D03D12"/>
    <w:rsid w:val="00D0406B"/>
    <w:rsid w:val="00D15E80"/>
    <w:rsid w:val="00D20596"/>
    <w:rsid w:val="00D354CD"/>
    <w:rsid w:val="00D40FCF"/>
    <w:rsid w:val="00D4599A"/>
    <w:rsid w:val="00D526CE"/>
    <w:rsid w:val="00D60EB7"/>
    <w:rsid w:val="00D65FCF"/>
    <w:rsid w:val="00D72B4F"/>
    <w:rsid w:val="00DB4A97"/>
    <w:rsid w:val="00DD4642"/>
    <w:rsid w:val="00DD4D66"/>
    <w:rsid w:val="00DD6FDB"/>
    <w:rsid w:val="00DE0ECB"/>
    <w:rsid w:val="00DE13EB"/>
    <w:rsid w:val="00DF4B70"/>
    <w:rsid w:val="00E105EF"/>
    <w:rsid w:val="00E30599"/>
    <w:rsid w:val="00E33358"/>
    <w:rsid w:val="00E37387"/>
    <w:rsid w:val="00E6581B"/>
    <w:rsid w:val="00E86233"/>
    <w:rsid w:val="00E8693E"/>
    <w:rsid w:val="00E92AEE"/>
    <w:rsid w:val="00E969F6"/>
    <w:rsid w:val="00E96D13"/>
    <w:rsid w:val="00EB4635"/>
    <w:rsid w:val="00EE10F6"/>
    <w:rsid w:val="00EE4E4D"/>
    <w:rsid w:val="00EF1ABB"/>
    <w:rsid w:val="00EF4D7F"/>
    <w:rsid w:val="00F02296"/>
    <w:rsid w:val="00F071F6"/>
    <w:rsid w:val="00F21BCF"/>
    <w:rsid w:val="00F41035"/>
    <w:rsid w:val="00F420E9"/>
    <w:rsid w:val="00F50B24"/>
    <w:rsid w:val="00F73675"/>
    <w:rsid w:val="00F903DA"/>
    <w:rsid w:val="00FB6BE7"/>
    <w:rsid w:val="00FB7EC2"/>
    <w:rsid w:val="00FC1AC5"/>
    <w:rsid w:val="542F268D"/>
    <w:rsid w:val="674DCB16"/>
    <w:rsid w:val="7AEFE7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60406"/>
  <w15:chartTrackingRefBased/>
  <w15:docId w15:val="{AEDAEFC5-7CD1-4E3C-B411-FA4CAAEE4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682A"/>
    <w:pPr>
      <w:spacing w:after="120" w:line="260" w:lineRule="exact"/>
    </w:pPr>
    <w:rPr>
      <w:rFonts w:ascii="Schibsted Grotesk Medium" w:hAnsi="Schibsted Grotesk Medium" w:cs="Times New Roman (Corps CS)"/>
      <w:sz w:val="20"/>
      <w:szCs w:val="20"/>
    </w:rPr>
  </w:style>
  <w:style w:type="paragraph" w:styleId="Titre1">
    <w:name w:val="heading 1"/>
    <w:next w:val="Introductiontextedeconclusion"/>
    <w:link w:val="Titre1Car"/>
    <w:uiPriority w:val="9"/>
    <w:qFormat/>
    <w:rsid w:val="00353370"/>
    <w:pPr>
      <w:pBdr>
        <w:bottom w:val="single" w:sz="36" w:space="1" w:color="auto"/>
      </w:pBdr>
      <w:spacing w:before="1000" w:after="600"/>
      <w:outlineLvl w:val="0"/>
    </w:pPr>
    <w:rPr>
      <w:rFonts w:ascii="Bitter Black" w:hAnsi="Bitter Black" w:cs="Times New Roman (Corps CS)"/>
      <w:b/>
      <w:bCs/>
      <w:sz w:val="44"/>
      <w:szCs w:val="56"/>
    </w:rPr>
  </w:style>
  <w:style w:type="paragraph" w:styleId="Titre2">
    <w:name w:val="heading 2"/>
    <w:next w:val="Titre3"/>
    <w:link w:val="Titre2Car"/>
    <w:uiPriority w:val="9"/>
    <w:unhideWhenUsed/>
    <w:qFormat/>
    <w:rsid w:val="0083682A"/>
    <w:pPr>
      <w:spacing w:before="480" w:after="240"/>
      <w:outlineLvl w:val="1"/>
    </w:pPr>
    <w:rPr>
      <w:rFonts w:ascii="Bitter Black" w:hAnsi="Bitter Black" w:cs="Times New Roman (Corps CS)"/>
      <w:b/>
      <w:bCs/>
      <w:sz w:val="36"/>
      <w:szCs w:val="36"/>
    </w:rPr>
  </w:style>
  <w:style w:type="paragraph" w:styleId="Titre3">
    <w:name w:val="heading 3"/>
    <w:next w:val="Titre4"/>
    <w:link w:val="Titre3Car"/>
    <w:uiPriority w:val="9"/>
    <w:unhideWhenUsed/>
    <w:qFormat/>
    <w:rsid w:val="001B4DAA"/>
    <w:pPr>
      <w:spacing w:before="480" w:after="120" w:line="260" w:lineRule="exact"/>
      <w:outlineLvl w:val="2"/>
    </w:pPr>
    <w:rPr>
      <w:rFonts w:ascii="Bitter Black" w:hAnsi="Bitter Black" w:cs="Times New Roman (Corps CS)"/>
      <w:b/>
      <w:bCs/>
      <w:sz w:val="26"/>
      <w:szCs w:val="26"/>
    </w:rPr>
  </w:style>
  <w:style w:type="paragraph" w:styleId="Titre4">
    <w:name w:val="heading 4"/>
    <w:basedOn w:val="Normal"/>
    <w:next w:val="Normal"/>
    <w:link w:val="Titre4Car"/>
    <w:uiPriority w:val="9"/>
    <w:unhideWhenUsed/>
    <w:qFormat/>
    <w:rsid w:val="001B4DAA"/>
    <w:pPr>
      <w:spacing w:before="240"/>
      <w:outlineLvl w:val="3"/>
    </w:pPr>
    <w:rPr>
      <w:rFonts w:ascii="Schibsted Grotesk" w:hAnsi="Schibsted Grotesk"/>
      <w:b/>
      <w:bCs/>
      <w:szCs w:val="22"/>
    </w:rPr>
  </w:style>
  <w:style w:type="paragraph" w:styleId="Titre5">
    <w:name w:val="heading 5"/>
    <w:basedOn w:val="Normal"/>
    <w:next w:val="Normal"/>
    <w:link w:val="Titre5Car"/>
    <w:uiPriority w:val="9"/>
    <w:semiHidden/>
    <w:unhideWhenUsed/>
    <w:qFormat/>
    <w:rsid w:val="006940B9"/>
    <w:pPr>
      <w:keepNext/>
      <w:keepLines/>
      <w:spacing w:before="120" w:line="240" w:lineRule="auto"/>
      <w:outlineLvl w:val="4"/>
    </w:pPr>
    <w:rPr>
      <w:rFonts w:eastAsiaTheme="majorEastAsia" w:cstheme="majorBidi"/>
      <w:color w:val="000000" w:themeColor="text1"/>
    </w:rPr>
  </w:style>
  <w:style w:type="paragraph" w:styleId="Titre6">
    <w:name w:val="heading 6"/>
    <w:basedOn w:val="Normal"/>
    <w:next w:val="Normal"/>
    <w:link w:val="Titre6Car"/>
    <w:uiPriority w:val="9"/>
    <w:semiHidden/>
    <w:unhideWhenUsed/>
    <w:qFormat/>
    <w:rsid w:val="006940B9"/>
    <w:pPr>
      <w:keepNext/>
      <w:keepLines/>
      <w:spacing w:before="120" w:line="240" w:lineRule="auto"/>
      <w:outlineLvl w:val="5"/>
    </w:pPr>
    <w:rPr>
      <w:rFonts w:ascii="Bitter Black" w:eastAsiaTheme="majorEastAsia" w:hAnsi="Bitter Black" w:cstheme="majorBidi"/>
      <w:b/>
      <w:color w:val="000000" w:themeColor="text1"/>
    </w:rPr>
  </w:style>
  <w:style w:type="paragraph" w:styleId="Titre7">
    <w:name w:val="heading 7"/>
    <w:basedOn w:val="Normal"/>
    <w:next w:val="Normal"/>
    <w:link w:val="Titre7Car"/>
    <w:uiPriority w:val="9"/>
    <w:semiHidden/>
    <w:unhideWhenUsed/>
    <w:qFormat/>
    <w:rsid w:val="006940B9"/>
    <w:pPr>
      <w:keepNext/>
      <w:keepLines/>
      <w:spacing w:before="120"/>
      <w:outlineLvl w:val="6"/>
    </w:pPr>
    <w:rPr>
      <w:rFonts w:ascii="Bitter ExtraBold" w:eastAsiaTheme="majorEastAsia" w:hAnsi="Bitter ExtraBold" w:cstheme="majorBidi"/>
      <w:b/>
      <w:iCs/>
      <w:color w:val="000000" w:themeColor="text1"/>
    </w:rPr>
  </w:style>
  <w:style w:type="paragraph" w:styleId="Titre8">
    <w:name w:val="heading 8"/>
    <w:basedOn w:val="Normal"/>
    <w:next w:val="Normal"/>
    <w:link w:val="Titre8Car"/>
    <w:uiPriority w:val="9"/>
    <w:semiHidden/>
    <w:unhideWhenUsed/>
    <w:qFormat/>
    <w:rsid w:val="006940B9"/>
    <w:pPr>
      <w:keepNext/>
      <w:keepLines/>
      <w:spacing w:before="40" w:after="0" w:line="240" w:lineRule="auto"/>
      <w:outlineLvl w:val="7"/>
    </w:pPr>
    <w:rPr>
      <w:rFonts w:ascii="Bitter" w:eastAsiaTheme="majorEastAsia" w:hAnsi="Bitter" w:cstheme="majorBidi"/>
      <w:b/>
      <w:color w:val="000000" w:themeColor="text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472D56"/>
    <w:pPr>
      <w:spacing w:before="100" w:beforeAutospacing="1" w:after="100" w:afterAutospacing="1"/>
    </w:pPr>
    <w:rPr>
      <w:rFonts w:ascii="Times New Roman" w:eastAsia="Times New Roman" w:hAnsi="Times New Roman" w:cs="Times New Roman"/>
      <w:kern w:val="0"/>
      <w:lang w:eastAsia="fr-FR"/>
      <w14:ligatures w14:val="none"/>
    </w:rPr>
  </w:style>
  <w:style w:type="paragraph" w:styleId="Paragraphedeliste">
    <w:name w:val="List Paragraph"/>
    <w:basedOn w:val="Normal"/>
    <w:uiPriority w:val="34"/>
    <w:qFormat/>
    <w:rsid w:val="0083682A"/>
    <w:pPr>
      <w:numPr>
        <w:numId w:val="6"/>
      </w:numPr>
      <w:contextualSpacing/>
    </w:pPr>
    <w:rPr>
      <w:rFonts w:ascii="Schibsted Grotesk" w:hAnsi="Schibsted Grotesk"/>
      <w:bCs/>
    </w:rPr>
  </w:style>
  <w:style w:type="character" w:customStyle="1" w:styleId="Titre1Car">
    <w:name w:val="Titre 1 Car"/>
    <w:basedOn w:val="Policepardfaut"/>
    <w:link w:val="Titre1"/>
    <w:uiPriority w:val="9"/>
    <w:rsid w:val="00353370"/>
    <w:rPr>
      <w:rFonts w:ascii="Bitter Black" w:hAnsi="Bitter Black" w:cs="Times New Roman (Corps CS)"/>
      <w:b/>
      <w:bCs/>
      <w:sz w:val="44"/>
      <w:szCs w:val="56"/>
    </w:rPr>
  </w:style>
  <w:style w:type="character" w:customStyle="1" w:styleId="Titre5Car">
    <w:name w:val="Titre 5 Car"/>
    <w:basedOn w:val="Policepardfaut"/>
    <w:link w:val="Titre5"/>
    <w:uiPriority w:val="9"/>
    <w:semiHidden/>
    <w:rsid w:val="006940B9"/>
    <w:rPr>
      <w:rFonts w:ascii="Schibsted Grotesk Medium" w:eastAsiaTheme="majorEastAsia" w:hAnsi="Schibsted Grotesk Medium" w:cstheme="majorBidi"/>
      <w:b w:val="0"/>
      <w:i w:val="0"/>
      <w:color w:val="000000" w:themeColor="text1"/>
      <w:sz w:val="20"/>
      <w:szCs w:val="20"/>
    </w:rPr>
  </w:style>
  <w:style w:type="character" w:customStyle="1" w:styleId="Titre6Car">
    <w:name w:val="Titre 6 Car"/>
    <w:basedOn w:val="Policepardfaut"/>
    <w:link w:val="Titre6"/>
    <w:uiPriority w:val="9"/>
    <w:semiHidden/>
    <w:rsid w:val="006940B9"/>
    <w:rPr>
      <w:rFonts w:ascii="Bitter Black" w:eastAsiaTheme="majorEastAsia" w:hAnsi="Bitter Black" w:cstheme="majorBidi"/>
      <w:b/>
      <w:i w:val="0"/>
      <w:color w:val="000000" w:themeColor="text1"/>
      <w:sz w:val="20"/>
      <w:szCs w:val="20"/>
    </w:rPr>
  </w:style>
  <w:style w:type="paragraph" w:styleId="En-tte">
    <w:name w:val="header"/>
    <w:basedOn w:val="Normal"/>
    <w:link w:val="En-tteCar"/>
    <w:uiPriority w:val="99"/>
    <w:unhideWhenUsed/>
    <w:rsid w:val="008D7837"/>
    <w:pPr>
      <w:tabs>
        <w:tab w:val="center" w:pos="4536"/>
        <w:tab w:val="right" w:pos="9072"/>
      </w:tabs>
      <w:spacing w:after="0" w:line="240" w:lineRule="auto"/>
    </w:pPr>
  </w:style>
  <w:style w:type="character" w:customStyle="1" w:styleId="En-tteCar">
    <w:name w:val="En-tête Car"/>
    <w:basedOn w:val="Policepardfaut"/>
    <w:link w:val="En-tte"/>
    <w:uiPriority w:val="99"/>
    <w:rsid w:val="008D7837"/>
    <w:rPr>
      <w:rFonts w:ascii="Schibsted Grotesk Medium" w:hAnsi="Schibsted Grotesk Medium" w:cs="Times New Roman (Corps CS)"/>
      <w:b w:val="0"/>
      <w:i w:val="0"/>
      <w:sz w:val="18"/>
    </w:rPr>
  </w:style>
  <w:style w:type="paragraph" w:styleId="Pieddepage">
    <w:name w:val="footer"/>
    <w:basedOn w:val="Normal"/>
    <w:link w:val="PieddepageCar"/>
    <w:uiPriority w:val="99"/>
    <w:unhideWhenUsed/>
    <w:rsid w:val="00D526CE"/>
    <w:pPr>
      <w:tabs>
        <w:tab w:val="center" w:pos="4536"/>
        <w:tab w:val="right" w:pos="9072"/>
      </w:tabs>
      <w:spacing w:after="0" w:line="240" w:lineRule="auto"/>
    </w:pPr>
    <w:rPr>
      <w:sz w:val="13"/>
    </w:rPr>
  </w:style>
  <w:style w:type="character" w:customStyle="1" w:styleId="PieddepageCar">
    <w:name w:val="Pied de page Car"/>
    <w:basedOn w:val="Policepardfaut"/>
    <w:link w:val="Pieddepage"/>
    <w:uiPriority w:val="99"/>
    <w:rsid w:val="00D526CE"/>
    <w:rPr>
      <w:rFonts w:ascii="Schibsted Grotesk Medium" w:hAnsi="Schibsted Grotesk Medium" w:cs="Times New Roman (Corps CS)"/>
      <w:b w:val="0"/>
      <w:i w:val="0"/>
      <w:sz w:val="13"/>
    </w:rPr>
  </w:style>
  <w:style w:type="character" w:styleId="Numrodepage">
    <w:name w:val="page number"/>
    <w:basedOn w:val="Policepardfaut"/>
    <w:uiPriority w:val="99"/>
    <w:semiHidden/>
    <w:unhideWhenUsed/>
    <w:rsid w:val="008D7837"/>
    <w:rPr>
      <w:rFonts w:ascii="Schibsted Grotesk Medium" w:hAnsi="Schibsted Grotesk Medium"/>
      <w:b w:val="0"/>
      <w:i w:val="0"/>
      <w:sz w:val="20"/>
    </w:rPr>
  </w:style>
  <w:style w:type="character" w:styleId="Lienhypertexte">
    <w:name w:val="Hyperlink"/>
    <w:basedOn w:val="Policepardfaut"/>
    <w:uiPriority w:val="99"/>
    <w:unhideWhenUsed/>
    <w:rsid w:val="00D526CE"/>
    <w:rPr>
      <w:rFonts w:ascii="Schibsted Grotesk Medium" w:hAnsi="Schibsted Grotesk Medium"/>
      <w:b w:val="0"/>
      <w:i w:val="0"/>
      <w:color w:val="000000" w:themeColor="text1"/>
      <w:sz w:val="20"/>
      <w:u w:val="single"/>
    </w:rPr>
  </w:style>
  <w:style w:type="character" w:styleId="Mentionnonrsolue">
    <w:name w:val="Unresolved Mention"/>
    <w:basedOn w:val="Policepardfaut"/>
    <w:uiPriority w:val="99"/>
    <w:semiHidden/>
    <w:unhideWhenUsed/>
    <w:rsid w:val="00D526CE"/>
    <w:rPr>
      <w:rFonts w:ascii="Schibsted Grotesk Medium" w:hAnsi="Schibsted Grotesk Medium"/>
      <w:b w:val="0"/>
      <w:i w:val="0"/>
      <w:color w:val="605E5C"/>
      <w:sz w:val="20"/>
      <w:shd w:val="clear" w:color="auto" w:fill="E1DFDD"/>
    </w:rPr>
  </w:style>
  <w:style w:type="character" w:styleId="Lienhypertextesuivivisit">
    <w:name w:val="FollowedHyperlink"/>
    <w:basedOn w:val="Policepardfaut"/>
    <w:uiPriority w:val="99"/>
    <w:semiHidden/>
    <w:unhideWhenUsed/>
    <w:rsid w:val="00D526CE"/>
    <w:rPr>
      <w:rFonts w:ascii="Schibsted Grotesk Medium" w:hAnsi="Schibsted Grotesk Medium"/>
      <w:b w:val="0"/>
      <w:i w:val="0"/>
      <w:color w:val="000000" w:themeColor="followedHyperlink"/>
      <w:sz w:val="20"/>
      <w:u w:val="single"/>
    </w:rPr>
  </w:style>
  <w:style w:type="character" w:customStyle="1" w:styleId="Titre7Car">
    <w:name w:val="Titre 7 Car"/>
    <w:basedOn w:val="Policepardfaut"/>
    <w:link w:val="Titre7"/>
    <w:uiPriority w:val="9"/>
    <w:semiHidden/>
    <w:rsid w:val="006940B9"/>
    <w:rPr>
      <w:rFonts w:ascii="Bitter ExtraBold" w:eastAsiaTheme="majorEastAsia" w:hAnsi="Bitter ExtraBold" w:cstheme="majorBidi"/>
      <w:b/>
      <w:i w:val="0"/>
      <w:iCs/>
      <w:color w:val="000000" w:themeColor="text1"/>
      <w:sz w:val="20"/>
      <w:szCs w:val="20"/>
    </w:rPr>
  </w:style>
  <w:style w:type="paragraph" w:customStyle="1" w:styleId="TableauCatgorie">
    <w:name w:val="Tableau Catégorie"/>
    <w:basedOn w:val="Tableau"/>
    <w:qFormat/>
    <w:rsid w:val="006940B9"/>
    <w:rPr>
      <w:rFonts w:ascii="Bitter ExtraBold" w:hAnsi="Bitter ExtraBold"/>
      <w:b/>
    </w:rPr>
  </w:style>
  <w:style w:type="table" w:styleId="Grilledutableau">
    <w:name w:val="Table Grid"/>
    <w:basedOn w:val="TableauNormal"/>
    <w:uiPriority w:val="39"/>
    <w:rsid w:val="008E7B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uiPriority w:val="35"/>
    <w:unhideWhenUsed/>
    <w:qFormat/>
    <w:rsid w:val="002743E8"/>
    <w:pPr>
      <w:spacing w:before="120" w:line="240" w:lineRule="auto"/>
    </w:pPr>
    <w:rPr>
      <w:sz w:val="16"/>
      <w:szCs w:val="16"/>
    </w:rPr>
  </w:style>
  <w:style w:type="paragraph" w:customStyle="1" w:styleId="Encart">
    <w:name w:val="Encart"/>
    <w:basedOn w:val="Normal"/>
    <w:qFormat/>
    <w:rsid w:val="001B4DAA"/>
    <w:pPr>
      <w:pBdr>
        <w:top w:val="single" w:sz="24" w:space="20" w:color="0915A6" w:themeColor="text2"/>
        <w:left w:val="single" w:sz="24" w:space="20" w:color="0915A6" w:themeColor="text2"/>
        <w:bottom w:val="single" w:sz="24" w:space="20" w:color="0915A6" w:themeColor="text2"/>
        <w:right w:val="single" w:sz="24" w:space="20" w:color="0915A6" w:themeColor="text2"/>
      </w:pBdr>
      <w:spacing w:before="240" w:after="240" w:line="240" w:lineRule="auto"/>
      <w:ind w:left="454" w:right="454"/>
    </w:pPr>
    <w:rPr>
      <w:rFonts w:ascii="Bitter ExtraBold" w:hAnsi="Bitter ExtraBold" w:cs="Arial"/>
      <w:b/>
      <w:bCs/>
      <w:color w:val="0915A6" w:themeColor="text2"/>
      <w:sz w:val="24"/>
      <w14:textOutline w14:w="9525" w14:cap="rnd" w14:cmpd="sng" w14:algn="ctr">
        <w14:noFill/>
        <w14:prstDash w14:val="solid"/>
        <w14:bevel/>
      </w14:textOutline>
    </w:rPr>
  </w:style>
  <w:style w:type="paragraph" w:customStyle="1" w:styleId="Introductiontextedeconclusion">
    <w:name w:val="Introduction/texte de conclusion"/>
    <w:basedOn w:val="Normal"/>
    <w:qFormat/>
    <w:rsid w:val="0083682A"/>
    <w:pPr>
      <w:spacing w:before="120" w:line="240" w:lineRule="auto"/>
    </w:pPr>
    <w:rPr>
      <w:rFonts w:ascii="Schibsted Grotesk ExtraBold" w:hAnsi="Schibsted Grotesk ExtraBold"/>
      <w:b/>
      <w:bCs/>
    </w:rPr>
  </w:style>
  <w:style w:type="character" w:customStyle="1" w:styleId="Titre2Car">
    <w:name w:val="Titre 2 Car"/>
    <w:basedOn w:val="Policepardfaut"/>
    <w:link w:val="Titre2"/>
    <w:uiPriority w:val="9"/>
    <w:rsid w:val="0083682A"/>
    <w:rPr>
      <w:rFonts w:ascii="Bitter Black" w:hAnsi="Bitter Black" w:cs="Times New Roman (Corps CS)"/>
      <w:b/>
      <w:bCs/>
      <w:i w:val="0"/>
      <w:sz w:val="36"/>
      <w:szCs w:val="36"/>
    </w:rPr>
  </w:style>
  <w:style w:type="character" w:customStyle="1" w:styleId="Titre3Car">
    <w:name w:val="Titre 3 Car"/>
    <w:basedOn w:val="Policepardfaut"/>
    <w:link w:val="Titre3"/>
    <w:uiPriority w:val="9"/>
    <w:rsid w:val="001B4DAA"/>
    <w:rPr>
      <w:rFonts w:ascii="Bitter Black" w:hAnsi="Bitter Black" w:cs="Times New Roman (Corps CS)"/>
      <w:b/>
      <w:bCs/>
      <w:i w:val="0"/>
      <w:sz w:val="26"/>
      <w:szCs w:val="26"/>
    </w:rPr>
  </w:style>
  <w:style w:type="character" w:customStyle="1" w:styleId="Titre4Car">
    <w:name w:val="Titre 4 Car"/>
    <w:basedOn w:val="Policepardfaut"/>
    <w:link w:val="Titre4"/>
    <w:uiPriority w:val="9"/>
    <w:rsid w:val="001B4DAA"/>
    <w:rPr>
      <w:rFonts w:ascii="Schibsted Grotesk" w:hAnsi="Schibsted Grotesk" w:cs="Times New Roman (Corps CS)"/>
      <w:b/>
      <w:bCs/>
      <w:i w:val="0"/>
      <w:sz w:val="20"/>
      <w:szCs w:val="22"/>
    </w:rPr>
  </w:style>
  <w:style w:type="paragraph" w:customStyle="1" w:styleId="EncartOrange">
    <w:name w:val="Encart Orange"/>
    <w:basedOn w:val="Normal"/>
    <w:qFormat/>
    <w:rsid w:val="0083682A"/>
    <w:pPr>
      <w:pBdr>
        <w:top w:val="single" w:sz="24" w:space="20" w:color="FF5300" w:themeColor="background2"/>
        <w:left w:val="single" w:sz="24" w:space="20" w:color="FF5300" w:themeColor="background2"/>
        <w:bottom w:val="single" w:sz="24" w:space="20" w:color="FF5300" w:themeColor="background2"/>
        <w:right w:val="single" w:sz="24" w:space="20" w:color="FF5300" w:themeColor="background2"/>
      </w:pBdr>
      <w:spacing w:before="240" w:after="240" w:line="240" w:lineRule="auto"/>
      <w:ind w:left="567" w:right="567"/>
    </w:pPr>
    <w:rPr>
      <w:rFonts w:ascii="Bitter ExtraBold" w:hAnsi="Bitter ExtraBold" w:cs="Arial"/>
      <w:b/>
      <w:bCs/>
      <w:color w:val="FF5300" w:themeColor="background2"/>
      <w:sz w:val="24"/>
      <w14:textOutline w14:w="9525" w14:cap="rnd" w14:cmpd="sng" w14:algn="ctr">
        <w14:noFill/>
        <w14:prstDash w14:val="solid"/>
        <w14:bevel/>
      </w14:textOutline>
    </w:rPr>
  </w:style>
  <w:style w:type="paragraph" w:styleId="Sous-titre">
    <w:name w:val="Subtitle"/>
    <w:basedOn w:val="Titre2"/>
    <w:next w:val="Normal"/>
    <w:link w:val="Sous-titreCar"/>
    <w:uiPriority w:val="11"/>
    <w:qFormat/>
    <w:rsid w:val="006940B9"/>
  </w:style>
  <w:style w:type="character" w:customStyle="1" w:styleId="Sous-titreCar">
    <w:name w:val="Sous-titre Car"/>
    <w:basedOn w:val="Policepardfaut"/>
    <w:link w:val="Sous-titre"/>
    <w:uiPriority w:val="11"/>
    <w:rsid w:val="006940B9"/>
    <w:rPr>
      <w:rFonts w:ascii="Bitter Black" w:hAnsi="Bitter Black" w:cs="Times New Roman (Corps CS)"/>
      <w:b/>
      <w:bCs/>
      <w:i w:val="0"/>
      <w:sz w:val="36"/>
      <w:szCs w:val="36"/>
    </w:rPr>
  </w:style>
  <w:style w:type="paragraph" w:styleId="Citationintense">
    <w:name w:val="Intense Quote"/>
    <w:basedOn w:val="Normal"/>
    <w:next w:val="Normal"/>
    <w:link w:val="CitationintenseCar"/>
    <w:uiPriority w:val="30"/>
    <w:qFormat/>
    <w:rsid w:val="006940B9"/>
    <w:pPr>
      <w:suppressAutoHyphens/>
      <w:autoSpaceDE w:val="0"/>
      <w:autoSpaceDN w:val="0"/>
      <w:adjustRightInd w:val="0"/>
      <w:spacing w:after="113" w:line="240" w:lineRule="auto"/>
      <w:ind w:right="3402"/>
      <w:textAlignment w:val="center"/>
    </w:pPr>
    <w:rPr>
      <w:rFonts w:ascii="Bitter ExtraBold" w:hAnsi="Bitter ExtraBold" w:cs="Bitter ExtraBold"/>
      <w:b/>
      <w:bCs/>
      <w:color w:val="0A17A6"/>
      <w:spacing w:val="2"/>
      <w:kern w:val="0"/>
      <w:sz w:val="24"/>
    </w:rPr>
  </w:style>
  <w:style w:type="character" w:customStyle="1" w:styleId="CitationintenseCar">
    <w:name w:val="Citation intense Car"/>
    <w:basedOn w:val="Policepardfaut"/>
    <w:link w:val="Citationintense"/>
    <w:uiPriority w:val="30"/>
    <w:rsid w:val="006F38C9"/>
    <w:rPr>
      <w:rFonts w:ascii="Bitter ExtraBold" w:hAnsi="Bitter ExtraBold" w:cs="Bitter ExtraBold"/>
      <w:b/>
      <w:bCs/>
      <w:i w:val="0"/>
      <w:color w:val="0A17A6"/>
      <w:spacing w:val="2"/>
      <w:kern w:val="0"/>
      <w:sz w:val="20"/>
    </w:rPr>
  </w:style>
  <w:style w:type="paragraph" w:styleId="Citation">
    <w:name w:val="Quote"/>
    <w:basedOn w:val="Citationintense"/>
    <w:next w:val="Normal"/>
    <w:link w:val="CitationCar"/>
    <w:uiPriority w:val="29"/>
    <w:qFormat/>
    <w:rsid w:val="006F38C9"/>
  </w:style>
  <w:style w:type="character" w:customStyle="1" w:styleId="CitationCar">
    <w:name w:val="Citation Car"/>
    <w:basedOn w:val="Policepardfaut"/>
    <w:link w:val="Citation"/>
    <w:uiPriority w:val="29"/>
    <w:rsid w:val="006F38C9"/>
    <w:rPr>
      <w:rFonts w:ascii="Bitter ExtraBold" w:hAnsi="Bitter ExtraBold" w:cs="Bitter ExtraBold"/>
      <w:b/>
      <w:bCs/>
      <w:i w:val="0"/>
      <w:color w:val="0A17A6"/>
      <w:spacing w:val="2"/>
      <w:kern w:val="0"/>
      <w:sz w:val="20"/>
    </w:rPr>
  </w:style>
  <w:style w:type="character" w:styleId="lev">
    <w:name w:val="Strong"/>
    <w:uiPriority w:val="22"/>
    <w:qFormat/>
    <w:rsid w:val="00E30599"/>
    <w:rPr>
      <w:rFonts w:ascii="Bitter ExtraBold" w:hAnsi="Bitter ExtraBold"/>
      <w:b/>
      <w:bCs/>
      <w:szCs w:val="18"/>
    </w:rPr>
  </w:style>
  <w:style w:type="character" w:styleId="Accentuationintense">
    <w:name w:val="Intense Emphasis"/>
    <w:uiPriority w:val="21"/>
    <w:qFormat/>
    <w:rsid w:val="006940B9"/>
    <w:rPr>
      <w:rFonts w:ascii="Schibsted Grotesk ExtraBold" w:hAnsi="Schibsted Grotesk ExtraBold"/>
      <w:b/>
      <w:i w:val="0"/>
      <w:sz w:val="20"/>
    </w:rPr>
  </w:style>
  <w:style w:type="paragraph" w:customStyle="1" w:styleId="PARTIEINTRODUCTION">
    <w:name w:val="PARTIE INTRODUCTION"/>
    <w:basedOn w:val="Normal"/>
    <w:uiPriority w:val="99"/>
    <w:rsid w:val="0083682A"/>
    <w:pPr>
      <w:suppressAutoHyphens/>
      <w:autoSpaceDE w:val="0"/>
      <w:autoSpaceDN w:val="0"/>
      <w:adjustRightInd w:val="0"/>
      <w:spacing w:after="227" w:line="160" w:lineRule="atLeast"/>
      <w:textAlignment w:val="center"/>
    </w:pPr>
    <w:rPr>
      <w:rFonts w:ascii="SchibstedGrotesk-Black" w:hAnsi="SchibstedGrotesk-Black" w:cs="SchibstedGrotesk-Black"/>
      <w:color w:val="000000"/>
      <w:kern w:val="0"/>
      <w:sz w:val="14"/>
      <w:szCs w:val="14"/>
    </w:rPr>
  </w:style>
  <w:style w:type="paragraph" w:customStyle="1" w:styleId="EncartChiffresOrange">
    <w:name w:val="Encart Chiffres Orange"/>
    <w:basedOn w:val="Normal"/>
    <w:next w:val="EncartChiffrestexteorange"/>
    <w:qFormat/>
    <w:rsid w:val="006E4AA9"/>
    <w:pPr>
      <w:pBdr>
        <w:top w:val="single" w:sz="24" w:space="8" w:color="FF5300" w:themeColor="background2"/>
        <w:left w:val="single" w:sz="24" w:space="8" w:color="FF5300" w:themeColor="background2"/>
        <w:bottom w:val="single" w:sz="24" w:space="8" w:color="FF5300" w:themeColor="background2"/>
        <w:right w:val="single" w:sz="24" w:space="8" w:color="FF5300" w:themeColor="background2"/>
      </w:pBdr>
      <w:spacing w:line="240" w:lineRule="auto"/>
      <w:ind w:left="227" w:right="7371"/>
    </w:pPr>
    <w:rPr>
      <w:rFonts w:ascii="Schibsted Grotesk" w:hAnsi="Schibsted Grotesk"/>
      <w:b/>
      <w:color w:val="FF5300" w:themeColor="background2"/>
      <w:sz w:val="72"/>
      <w:szCs w:val="72"/>
    </w:rPr>
  </w:style>
  <w:style w:type="paragraph" w:customStyle="1" w:styleId="TitreDocument">
    <w:name w:val="Titre Document"/>
    <w:link w:val="TitreDocumentCar"/>
    <w:qFormat/>
    <w:rsid w:val="006513BD"/>
    <w:rPr>
      <w:rFonts w:ascii="Bitter Black" w:hAnsi="Bitter Black" w:cs="Times New Roman (Corps CS)"/>
      <w:b/>
      <w:bCs/>
      <w:sz w:val="56"/>
      <w:szCs w:val="56"/>
    </w:rPr>
  </w:style>
  <w:style w:type="character" w:customStyle="1" w:styleId="Titre8Car">
    <w:name w:val="Titre 8 Car"/>
    <w:basedOn w:val="Policepardfaut"/>
    <w:link w:val="Titre8"/>
    <w:uiPriority w:val="9"/>
    <w:semiHidden/>
    <w:rsid w:val="006940B9"/>
    <w:rPr>
      <w:rFonts w:ascii="Bitter" w:eastAsiaTheme="majorEastAsia" w:hAnsi="Bitter" w:cstheme="majorBidi"/>
      <w:b/>
      <w:i w:val="0"/>
      <w:color w:val="000000" w:themeColor="text1"/>
      <w:sz w:val="20"/>
      <w:szCs w:val="21"/>
    </w:rPr>
  </w:style>
  <w:style w:type="paragraph" w:styleId="En-ttedetabledesmatires">
    <w:name w:val="TOC Heading"/>
    <w:basedOn w:val="Titre1"/>
    <w:next w:val="Normal"/>
    <w:uiPriority w:val="39"/>
    <w:unhideWhenUsed/>
    <w:qFormat/>
    <w:rsid w:val="00E86233"/>
    <w:pPr>
      <w:keepNext/>
      <w:keepLines/>
      <w:pBdr>
        <w:bottom w:val="single" w:sz="36" w:space="1" w:color="000000" w:themeColor="text1"/>
      </w:pBdr>
      <w:spacing w:before="480"/>
      <w:outlineLvl w:val="9"/>
    </w:pPr>
    <w:rPr>
      <w:rFonts w:eastAsiaTheme="majorEastAsia" w:cstheme="majorBidi"/>
      <w:color w:val="000000" w:themeColor="text1"/>
      <w:kern w:val="0"/>
      <w:lang w:eastAsia="fr-FR"/>
      <w14:ligatures w14:val="none"/>
    </w:rPr>
  </w:style>
  <w:style w:type="paragraph" w:styleId="TM2">
    <w:name w:val="toc 2"/>
    <w:basedOn w:val="Normal"/>
    <w:next w:val="Normal"/>
    <w:autoRedefine/>
    <w:uiPriority w:val="39"/>
    <w:unhideWhenUsed/>
    <w:rsid w:val="006940B9"/>
    <w:pPr>
      <w:spacing w:before="120" w:after="0"/>
    </w:pPr>
    <w:rPr>
      <w:rFonts w:cstheme="minorHAnsi"/>
      <w:iCs/>
    </w:rPr>
  </w:style>
  <w:style w:type="paragraph" w:styleId="TM1">
    <w:name w:val="toc 1"/>
    <w:basedOn w:val="Normal"/>
    <w:next w:val="Normal"/>
    <w:autoRedefine/>
    <w:uiPriority w:val="39"/>
    <w:unhideWhenUsed/>
    <w:rsid w:val="00E86233"/>
    <w:pPr>
      <w:tabs>
        <w:tab w:val="right" w:pos="8828"/>
      </w:tabs>
      <w:spacing w:before="240" w:after="240" w:line="240" w:lineRule="auto"/>
    </w:pPr>
    <w:rPr>
      <w:rFonts w:ascii="Bitter Black" w:hAnsi="Bitter Black" w:cstheme="minorHAnsi"/>
      <w:b/>
      <w:bCs/>
      <w:sz w:val="32"/>
      <w:szCs w:val="32"/>
    </w:rPr>
  </w:style>
  <w:style w:type="paragraph" w:styleId="TM3">
    <w:name w:val="toc 3"/>
    <w:basedOn w:val="Normal"/>
    <w:next w:val="Normal"/>
    <w:autoRedefine/>
    <w:uiPriority w:val="39"/>
    <w:unhideWhenUsed/>
    <w:rsid w:val="00E86233"/>
    <w:pPr>
      <w:tabs>
        <w:tab w:val="right" w:pos="8828"/>
      </w:tabs>
      <w:spacing w:before="120" w:line="240" w:lineRule="auto"/>
    </w:pPr>
    <w:rPr>
      <w:rFonts w:ascii="Schibsted Grotesk" w:hAnsi="Schibsted Grotesk" w:cstheme="minorHAnsi"/>
      <w:b/>
      <w:bCs/>
    </w:rPr>
  </w:style>
  <w:style w:type="paragraph" w:styleId="TM4">
    <w:name w:val="toc 4"/>
    <w:basedOn w:val="Normal"/>
    <w:next w:val="Normal"/>
    <w:autoRedefine/>
    <w:uiPriority w:val="39"/>
    <w:semiHidden/>
    <w:unhideWhenUsed/>
    <w:rsid w:val="00E86233"/>
    <w:pPr>
      <w:spacing w:after="0"/>
      <w:ind w:left="600"/>
    </w:pPr>
    <w:rPr>
      <w:rFonts w:asciiTheme="minorHAnsi" w:hAnsiTheme="minorHAnsi" w:cstheme="minorHAnsi"/>
    </w:rPr>
  </w:style>
  <w:style w:type="paragraph" w:styleId="TM5">
    <w:name w:val="toc 5"/>
    <w:basedOn w:val="Normal"/>
    <w:next w:val="Normal"/>
    <w:autoRedefine/>
    <w:uiPriority w:val="39"/>
    <w:semiHidden/>
    <w:unhideWhenUsed/>
    <w:rsid w:val="00E86233"/>
    <w:pPr>
      <w:spacing w:after="0"/>
      <w:ind w:left="800"/>
    </w:pPr>
    <w:rPr>
      <w:rFonts w:asciiTheme="minorHAnsi" w:hAnsiTheme="minorHAnsi" w:cstheme="minorHAnsi"/>
    </w:rPr>
  </w:style>
  <w:style w:type="paragraph" w:styleId="TM6">
    <w:name w:val="toc 6"/>
    <w:basedOn w:val="Normal"/>
    <w:next w:val="Normal"/>
    <w:autoRedefine/>
    <w:uiPriority w:val="39"/>
    <w:semiHidden/>
    <w:unhideWhenUsed/>
    <w:rsid w:val="00E86233"/>
    <w:pPr>
      <w:spacing w:after="0"/>
      <w:ind w:left="1000"/>
    </w:pPr>
    <w:rPr>
      <w:rFonts w:asciiTheme="minorHAnsi" w:hAnsiTheme="minorHAnsi" w:cstheme="minorHAnsi"/>
    </w:rPr>
  </w:style>
  <w:style w:type="paragraph" w:styleId="TM7">
    <w:name w:val="toc 7"/>
    <w:basedOn w:val="Normal"/>
    <w:next w:val="Normal"/>
    <w:autoRedefine/>
    <w:uiPriority w:val="39"/>
    <w:semiHidden/>
    <w:unhideWhenUsed/>
    <w:rsid w:val="00E86233"/>
    <w:pPr>
      <w:spacing w:after="0"/>
      <w:ind w:left="1200"/>
    </w:pPr>
    <w:rPr>
      <w:rFonts w:asciiTheme="minorHAnsi" w:hAnsiTheme="minorHAnsi" w:cstheme="minorHAnsi"/>
    </w:rPr>
  </w:style>
  <w:style w:type="paragraph" w:styleId="TM8">
    <w:name w:val="toc 8"/>
    <w:basedOn w:val="Normal"/>
    <w:next w:val="Normal"/>
    <w:autoRedefine/>
    <w:uiPriority w:val="39"/>
    <w:semiHidden/>
    <w:unhideWhenUsed/>
    <w:rsid w:val="00E86233"/>
    <w:pPr>
      <w:spacing w:after="0"/>
      <w:ind w:left="1400"/>
    </w:pPr>
    <w:rPr>
      <w:rFonts w:asciiTheme="minorHAnsi" w:hAnsiTheme="minorHAnsi" w:cstheme="minorHAnsi"/>
    </w:rPr>
  </w:style>
  <w:style w:type="paragraph" w:styleId="TM9">
    <w:name w:val="toc 9"/>
    <w:basedOn w:val="Normal"/>
    <w:next w:val="Normal"/>
    <w:autoRedefine/>
    <w:uiPriority w:val="39"/>
    <w:semiHidden/>
    <w:unhideWhenUsed/>
    <w:rsid w:val="00E86233"/>
    <w:pPr>
      <w:spacing w:after="0"/>
      <w:ind w:left="1600"/>
    </w:pPr>
    <w:rPr>
      <w:rFonts w:asciiTheme="minorHAnsi" w:hAnsiTheme="minorHAnsi" w:cstheme="minorHAnsi"/>
    </w:rPr>
  </w:style>
  <w:style w:type="paragraph" w:customStyle="1" w:styleId="Guillemets">
    <w:name w:val="Guillemets"/>
    <w:basedOn w:val="Citation"/>
    <w:qFormat/>
    <w:rsid w:val="007D75F4"/>
    <w:pPr>
      <w:spacing w:after="0" w:line="1100" w:lineRule="exact"/>
      <w:ind w:left="-113" w:right="0"/>
    </w:pPr>
    <w:rPr>
      <w:rFonts w:ascii="Schibsted Grotesk" w:hAnsi="Schibsted Grotesk"/>
      <w:sz w:val="240"/>
      <w:szCs w:val="240"/>
    </w:rPr>
  </w:style>
  <w:style w:type="paragraph" w:customStyle="1" w:styleId="EncartChiffre">
    <w:name w:val="Encart Chiffre"/>
    <w:basedOn w:val="Encart"/>
    <w:qFormat/>
    <w:rsid w:val="006E4AA9"/>
    <w:rPr>
      <w:rFonts w:ascii="Schibsted Grotesk" w:hAnsi="Schibsted Grotesk"/>
      <w:sz w:val="96"/>
      <w:szCs w:val="96"/>
    </w:rPr>
  </w:style>
  <w:style w:type="paragraph" w:customStyle="1" w:styleId="EncartChiffrestexteorange">
    <w:name w:val="Encart Chiffres texte orange"/>
    <w:basedOn w:val="EncartChiffresOrange"/>
    <w:qFormat/>
    <w:rsid w:val="006E4AA9"/>
    <w:rPr>
      <w:b w:val="0"/>
      <w:bCs/>
      <w:sz w:val="20"/>
    </w:rPr>
  </w:style>
  <w:style w:type="paragraph" w:customStyle="1" w:styleId="EncartChiffreBleu">
    <w:name w:val="Encart Chiffre Bleu"/>
    <w:basedOn w:val="EncartChiffresOrange"/>
    <w:next w:val="EncartChiffrestextebleu"/>
    <w:qFormat/>
    <w:rsid w:val="006E4AA9"/>
    <w:pPr>
      <w:pBdr>
        <w:top w:val="single" w:sz="24" w:space="8" w:color="0915A6" w:themeColor="text2"/>
        <w:left w:val="single" w:sz="24" w:space="8" w:color="0915A6" w:themeColor="text2"/>
        <w:bottom w:val="single" w:sz="24" w:space="8" w:color="0915A6" w:themeColor="text2"/>
        <w:right w:val="single" w:sz="24" w:space="8" w:color="0915A6" w:themeColor="text2"/>
      </w:pBdr>
    </w:pPr>
    <w:rPr>
      <w:color w:val="0915A6" w:themeColor="text2"/>
    </w:rPr>
  </w:style>
  <w:style w:type="paragraph" w:customStyle="1" w:styleId="EncartChiffrestextebleu">
    <w:name w:val="Encart Chiffres texte bleu"/>
    <w:basedOn w:val="EncartChiffrestexteorange"/>
    <w:qFormat/>
    <w:rsid w:val="006E4AA9"/>
    <w:pPr>
      <w:pBdr>
        <w:top w:val="single" w:sz="24" w:space="8" w:color="0915A6" w:themeColor="text2"/>
        <w:left w:val="single" w:sz="24" w:space="8" w:color="0915A6" w:themeColor="text2"/>
        <w:bottom w:val="single" w:sz="24" w:space="8" w:color="0915A6" w:themeColor="text2"/>
        <w:right w:val="single" w:sz="24" w:space="8" w:color="0915A6" w:themeColor="text2"/>
      </w:pBdr>
    </w:pPr>
    <w:rPr>
      <w:color w:val="0915A6" w:themeColor="text2"/>
    </w:rPr>
  </w:style>
  <w:style w:type="paragraph" w:customStyle="1" w:styleId="Tableau">
    <w:name w:val="Tableau"/>
    <w:basedOn w:val="Normal"/>
    <w:qFormat/>
    <w:rsid w:val="00096AB3"/>
  </w:style>
  <w:style w:type="paragraph" w:styleId="Titre">
    <w:name w:val="Title"/>
    <w:basedOn w:val="Titre1"/>
    <w:next w:val="Normal"/>
    <w:link w:val="TitreCar"/>
    <w:uiPriority w:val="10"/>
    <w:qFormat/>
    <w:rsid w:val="006940B9"/>
    <w:rPr>
      <w:noProof/>
    </w:rPr>
  </w:style>
  <w:style w:type="character" w:customStyle="1" w:styleId="TitreCar">
    <w:name w:val="Titre Car"/>
    <w:basedOn w:val="Policepardfaut"/>
    <w:link w:val="Titre"/>
    <w:uiPriority w:val="10"/>
    <w:rsid w:val="006940B9"/>
    <w:rPr>
      <w:rFonts w:ascii="Bitter Black" w:hAnsi="Bitter Black" w:cs="Times New Roman (Corps CS)"/>
      <w:b/>
      <w:bCs/>
      <w:i w:val="0"/>
      <w:noProof/>
      <w:sz w:val="56"/>
      <w:szCs w:val="56"/>
    </w:rPr>
  </w:style>
  <w:style w:type="character" w:styleId="Accentuation">
    <w:name w:val="Emphasis"/>
    <w:uiPriority w:val="20"/>
    <w:qFormat/>
    <w:rsid w:val="006940B9"/>
    <w:rPr>
      <w:rFonts w:ascii="Schibsted Grotesk" w:hAnsi="Schibsted Grotesk"/>
      <w:b/>
      <w:i w:val="0"/>
      <w:sz w:val="20"/>
    </w:rPr>
  </w:style>
  <w:style w:type="character" w:styleId="Accentuationlgre">
    <w:name w:val="Subtle Emphasis"/>
    <w:basedOn w:val="Policepardfaut"/>
    <w:uiPriority w:val="19"/>
    <w:qFormat/>
    <w:rsid w:val="006940B9"/>
    <w:rPr>
      <w:rFonts w:ascii="Schibsted Grotesk Medium" w:hAnsi="Schibsted Grotesk Medium"/>
      <w:b w:val="0"/>
      <w:i/>
      <w:iCs/>
      <w:color w:val="000000" w:themeColor="text1"/>
      <w:sz w:val="20"/>
    </w:rPr>
  </w:style>
  <w:style w:type="character" w:styleId="Rfrencelgre">
    <w:name w:val="Subtle Reference"/>
    <w:uiPriority w:val="31"/>
    <w:qFormat/>
    <w:rsid w:val="006940B9"/>
  </w:style>
  <w:style w:type="character" w:styleId="Rfrenceintense">
    <w:name w:val="Intense Reference"/>
    <w:basedOn w:val="Rfrencelgre"/>
    <w:uiPriority w:val="32"/>
    <w:qFormat/>
    <w:rsid w:val="006940B9"/>
    <w:rPr>
      <w:u w:val="single"/>
    </w:rPr>
  </w:style>
  <w:style w:type="character" w:styleId="Titredulivre">
    <w:name w:val="Book Title"/>
    <w:basedOn w:val="Policepardfaut"/>
    <w:uiPriority w:val="33"/>
    <w:qFormat/>
    <w:rsid w:val="006940B9"/>
    <w:rPr>
      <w:rFonts w:ascii="Schibsted Grotesk Medium" w:hAnsi="Schibsted Grotesk Medium"/>
      <w:b w:val="0"/>
      <w:bCs/>
      <w:i/>
      <w:iCs/>
      <w:spacing w:val="5"/>
      <w:sz w:val="20"/>
    </w:rPr>
  </w:style>
  <w:style w:type="character" w:styleId="AcronymeHTML">
    <w:name w:val="HTML Acronym"/>
    <w:basedOn w:val="Policepardfaut"/>
    <w:uiPriority w:val="99"/>
    <w:semiHidden/>
    <w:unhideWhenUsed/>
    <w:rsid w:val="006940B9"/>
    <w:rPr>
      <w:rFonts w:ascii="Schibsted Grotesk Medium" w:hAnsi="Schibsted Grotesk Medium"/>
      <w:b w:val="0"/>
      <w:i w:val="0"/>
      <w:sz w:val="20"/>
    </w:rPr>
  </w:style>
  <w:style w:type="paragraph" w:styleId="AdresseHTML">
    <w:name w:val="HTML Address"/>
    <w:basedOn w:val="Normal"/>
    <w:link w:val="AdresseHTMLCar"/>
    <w:uiPriority w:val="99"/>
    <w:semiHidden/>
    <w:unhideWhenUsed/>
    <w:rsid w:val="006940B9"/>
    <w:pPr>
      <w:spacing w:after="0" w:line="240" w:lineRule="auto"/>
    </w:pPr>
    <w:rPr>
      <w:iCs/>
      <w:u w:val="single"/>
    </w:rPr>
  </w:style>
  <w:style w:type="character" w:customStyle="1" w:styleId="AdresseHTMLCar">
    <w:name w:val="Adresse HTML Car"/>
    <w:basedOn w:val="Policepardfaut"/>
    <w:link w:val="AdresseHTML"/>
    <w:uiPriority w:val="99"/>
    <w:semiHidden/>
    <w:rsid w:val="006940B9"/>
    <w:rPr>
      <w:rFonts w:ascii="Schibsted Grotesk Medium" w:hAnsi="Schibsted Grotesk Medium" w:cs="Times New Roman (Corps CS)"/>
      <w:b w:val="0"/>
      <w:i w:val="0"/>
      <w:iCs/>
      <w:sz w:val="20"/>
      <w:szCs w:val="20"/>
      <w:u w:val="single"/>
    </w:rPr>
  </w:style>
  <w:style w:type="character" w:styleId="Appeldenotedefin">
    <w:name w:val="endnote reference"/>
    <w:basedOn w:val="Policepardfaut"/>
    <w:uiPriority w:val="99"/>
    <w:semiHidden/>
    <w:unhideWhenUsed/>
    <w:rsid w:val="006940B9"/>
    <w:rPr>
      <w:rFonts w:ascii="Schibsted Grotesk Medium" w:hAnsi="Schibsted Grotesk Medium"/>
      <w:b w:val="0"/>
      <w:i w:val="0"/>
      <w:sz w:val="20"/>
      <w:vertAlign w:val="superscript"/>
    </w:rPr>
  </w:style>
  <w:style w:type="paragraph" w:styleId="Listepuces">
    <w:name w:val="List Bullet"/>
    <w:basedOn w:val="Normal"/>
    <w:uiPriority w:val="99"/>
    <w:semiHidden/>
    <w:unhideWhenUsed/>
    <w:rsid w:val="006940B9"/>
    <w:pPr>
      <w:numPr>
        <w:numId w:val="9"/>
      </w:numPr>
      <w:contextualSpacing/>
    </w:pPr>
  </w:style>
  <w:style w:type="paragraph" w:styleId="Listenumros">
    <w:name w:val="List Number"/>
    <w:basedOn w:val="Normal"/>
    <w:uiPriority w:val="99"/>
    <w:semiHidden/>
    <w:unhideWhenUsed/>
    <w:rsid w:val="006940B9"/>
    <w:pPr>
      <w:numPr>
        <w:numId w:val="14"/>
      </w:numPr>
      <w:contextualSpacing/>
    </w:pPr>
  </w:style>
  <w:style w:type="paragraph" w:customStyle="1" w:styleId="Chiffres-texte">
    <w:name w:val="Chiffres-texte"/>
    <w:qFormat/>
    <w:rsid w:val="00545577"/>
    <w:rPr>
      <w:rFonts w:ascii="Schibsted Grotesk Medium" w:hAnsi="Schibsted Grotesk Medium" w:cs="Times New Roman (Corps CS)"/>
      <w:sz w:val="20"/>
      <w:szCs w:val="20"/>
    </w:rPr>
  </w:style>
  <w:style w:type="paragraph" w:customStyle="1" w:styleId="Sous-titredetitreprincipal">
    <w:name w:val="Sous-titre de titre principal"/>
    <w:basedOn w:val="TitreDocument"/>
    <w:link w:val="Sous-titredetitreprincipalCar"/>
    <w:qFormat/>
    <w:rsid w:val="00C22610"/>
    <w:rPr>
      <w:sz w:val="36"/>
    </w:rPr>
  </w:style>
  <w:style w:type="character" w:customStyle="1" w:styleId="TitreDocumentCar">
    <w:name w:val="Titre Document Car"/>
    <w:basedOn w:val="Policepardfaut"/>
    <w:link w:val="TitreDocument"/>
    <w:rsid w:val="00C22610"/>
    <w:rPr>
      <w:rFonts w:ascii="Bitter Black" w:hAnsi="Bitter Black" w:cs="Times New Roman (Corps CS)"/>
      <w:b/>
      <w:bCs/>
      <w:sz w:val="56"/>
      <w:szCs w:val="56"/>
    </w:rPr>
  </w:style>
  <w:style w:type="character" w:customStyle="1" w:styleId="Sous-titredetitreprincipalCar">
    <w:name w:val="Sous-titre de titre principal Car"/>
    <w:basedOn w:val="TitreDocumentCar"/>
    <w:link w:val="Sous-titredetitreprincipal"/>
    <w:rsid w:val="00C22610"/>
    <w:rPr>
      <w:rFonts w:ascii="Bitter Black" w:hAnsi="Bitter Black" w:cs="Times New Roman (Corps CS)"/>
      <w:b/>
      <w:bCs/>
      <w:sz w:val="36"/>
      <w:szCs w:val="56"/>
    </w:rPr>
  </w:style>
  <w:style w:type="paragraph" w:customStyle="1" w:styleId="Introduction">
    <w:name w:val="Introduction"/>
    <w:basedOn w:val="Normal"/>
    <w:qFormat/>
    <w:rsid w:val="001C7F29"/>
    <w:pPr>
      <w:spacing w:before="120" w:line="240" w:lineRule="auto"/>
    </w:pPr>
    <w:rPr>
      <w:rFonts w:ascii="Schibsted Grotesk ExtraBold" w:hAnsi="Schibsted Grotesk ExtraBold"/>
      <w:b/>
      <w:bCs/>
    </w:rPr>
  </w:style>
  <w:style w:type="paragraph" w:customStyle="1" w:styleId="corpsdetexte2">
    <w:name w:val="corps de texte 2"/>
    <w:qFormat/>
    <w:rsid w:val="00342A4E"/>
    <w:pPr>
      <w:widowControl w:val="0"/>
      <w:autoSpaceDE w:val="0"/>
      <w:autoSpaceDN w:val="0"/>
      <w:spacing w:line="304" w:lineRule="auto"/>
      <w:ind w:right="17" w:firstLine="52"/>
    </w:pPr>
    <w:rPr>
      <w:rFonts w:ascii="Raleway" w:eastAsia="Raleway" w:hAnsi="Raleway" w:cs="Raleway"/>
      <w:kern w:val="0"/>
      <w:sz w:val="22"/>
      <w:szCs w:val="22"/>
      <w14:ligatures w14:val="none"/>
    </w:rPr>
  </w:style>
  <w:style w:type="paragraph" w:customStyle="1" w:styleId="Titreencadr2">
    <w:name w:val="Titre encadré 2"/>
    <w:qFormat/>
    <w:rsid w:val="00342A4E"/>
    <w:pPr>
      <w:widowControl w:val="0"/>
      <w:tabs>
        <w:tab w:val="num" w:pos="720"/>
      </w:tabs>
      <w:autoSpaceDE w:val="0"/>
      <w:autoSpaceDN w:val="0"/>
      <w:spacing w:before="120" w:after="360"/>
      <w:ind w:hanging="720"/>
    </w:pPr>
    <w:rPr>
      <w:rFonts w:ascii="DM Sans 14pt" w:eastAsia="Raleway" w:hAnsi="DM Sans 14pt" w:cs="Raleway"/>
      <w:b/>
      <w:bCs/>
      <w:color w:val="482683"/>
      <w:spacing w:val="15"/>
      <w:kern w:val="0"/>
      <w:position w:val="-6"/>
      <w:sz w:val="32"/>
      <w:szCs w:val="4"/>
      <w14:ligatures w14:val="none"/>
    </w:rPr>
  </w:style>
  <w:style w:type="paragraph" w:customStyle="1" w:styleId="titretableau">
    <w:name w:val="titre tableau"/>
    <w:basedOn w:val="Normal"/>
    <w:qFormat/>
    <w:rsid w:val="00342A4E"/>
    <w:pPr>
      <w:spacing w:after="0" w:line="240" w:lineRule="auto"/>
    </w:pPr>
    <w:rPr>
      <w:rFonts w:ascii="DM Sans 14pt" w:eastAsia="Calibri" w:hAnsi="DM Sans 14pt" w:cs="Times New Roman"/>
      <w:b/>
      <w:bCs/>
      <w:color w:val="FF5300" w:themeColor="accent6"/>
      <w:kern w:val="0"/>
      <w:sz w:val="22"/>
      <w:szCs w:val="22"/>
      <w14:ligatures w14:val="none"/>
    </w:rPr>
  </w:style>
  <w:style w:type="paragraph" w:customStyle="1" w:styleId="soustitre2">
    <w:name w:val="soustitre 2"/>
    <w:qFormat/>
    <w:rsid w:val="00342A4E"/>
    <w:pPr>
      <w:keepNext/>
      <w:widowControl w:val="0"/>
      <w:tabs>
        <w:tab w:val="left" w:pos="-284"/>
        <w:tab w:val="num" w:pos="720"/>
      </w:tabs>
      <w:autoSpaceDE w:val="0"/>
      <w:autoSpaceDN w:val="0"/>
      <w:spacing w:before="240" w:after="120"/>
      <w:ind w:left="720" w:hanging="720"/>
    </w:pPr>
    <w:rPr>
      <w:rFonts w:ascii="DM Sans" w:eastAsia="Raleway" w:hAnsi="Raleway" w:cs="Raleway"/>
      <w:b/>
      <w:color w:val="9F368B"/>
      <w:spacing w:val="-2"/>
      <w:kern w:val="0"/>
      <w:sz w:val="22"/>
      <w:szCs w:val="22"/>
      <w14:ligatures w14:val="none"/>
    </w:rPr>
  </w:style>
  <w:style w:type="table" w:customStyle="1" w:styleId="Grilledutableau1">
    <w:name w:val="Grille du tableau1"/>
    <w:basedOn w:val="TableauNormal"/>
    <w:uiPriority w:val="39"/>
    <w:rsid w:val="00342A4E"/>
    <w:rPr>
      <w:kern w:val="0"/>
      <w:sz w:val="22"/>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342A4E"/>
    <w:rPr>
      <w:sz w:val="16"/>
      <w:szCs w:val="16"/>
    </w:rPr>
  </w:style>
  <w:style w:type="character" w:customStyle="1" w:styleId="normaltextrun">
    <w:name w:val="normaltextrun"/>
    <w:basedOn w:val="Policepardfaut"/>
    <w:rsid w:val="00D40F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708119">
      <w:bodyDiv w:val="1"/>
      <w:marLeft w:val="0"/>
      <w:marRight w:val="0"/>
      <w:marTop w:val="0"/>
      <w:marBottom w:val="0"/>
      <w:divBdr>
        <w:top w:val="none" w:sz="0" w:space="0" w:color="auto"/>
        <w:left w:val="none" w:sz="0" w:space="0" w:color="auto"/>
        <w:bottom w:val="none" w:sz="0" w:space="0" w:color="auto"/>
        <w:right w:val="none" w:sz="0" w:space="0" w:color="auto"/>
      </w:divBdr>
      <w:divsChild>
        <w:div w:id="130903652">
          <w:marLeft w:val="0"/>
          <w:marRight w:val="0"/>
          <w:marTop w:val="0"/>
          <w:marBottom w:val="0"/>
          <w:divBdr>
            <w:top w:val="none" w:sz="0" w:space="0" w:color="auto"/>
            <w:left w:val="none" w:sz="0" w:space="0" w:color="auto"/>
            <w:bottom w:val="none" w:sz="0" w:space="0" w:color="auto"/>
            <w:right w:val="none" w:sz="0" w:space="0" w:color="auto"/>
          </w:divBdr>
          <w:divsChild>
            <w:div w:id="1989943342">
              <w:marLeft w:val="0"/>
              <w:marRight w:val="0"/>
              <w:marTop w:val="0"/>
              <w:marBottom w:val="0"/>
              <w:divBdr>
                <w:top w:val="none" w:sz="0" w:space="0" w:color="auto"/>
                <w:left w:val="none" w:sz="0" w:space="0" w:color="auto"/>
                <w:bottom w:val="none" w:sz="0" w:space="0" w:color="auto"/>
                <w:right w:val="none" w:sz="0" w:space="0" w:color="auto"/>
              </w:divBdr>
              <w:divsChild>
                <w:div w:id="1119639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5336360">
      <w:bodyDiv w:val="1"/>
      <w:marLeft w:val="0"/>
      <w:marRight w:val="0"/>
      <w:marTop w:val="0"/>
      <w:marBottom w:val="0"/>
      <w:divBdr>
        <w:top w:val="none" w:sz="0" w:space="0" w:color="auto"/>
        <w:left w:val="none" w:sz="0" w:space="0" w:color="auto"/>
        <w:bottom w:val="none" w:sz="0" w:space="0" w:color="auto"/>
        <w:right w:val="none" w:sz="0" w:space="0" w:color="auto"/>
      </w:divBdr>
    </w:div>
    <w:div w:id="650982391">
      <w:bodyDiv w:val="1"/>
      <w:marLeft w:val="0"/>
      <w:marRight w:val="0"/>
      <w:marTop w:val="0"/>
      <w:marBottom w:val="0"/>
      <w:divBdr>
        <w:top w:val="none" w:sz="0" w:space="0" w:color="auto"/>
        <w:left w:val="none" w:sz="0" w:space="0" w:color="auto"/>
        <w:bottom w:val="none" w:sz="0" w:space="0" w:color="auto"/>
        <w:right w:val="none" w:sz="0" w:space="0" w:color="auto"/>
      </w:divBdr>
      <w:divsChild>
        <w:div w:id="1919711205">
          <w:marLeft w:val="0"/>
          <w:marRight w:val="0"/>
          <w:marTop w:val="0"/>
          <w:marBottom w:val="0"/>
          <w:divBdr>
            <w:top w:val="none" w:sz="0" w:space="0" w:color="auto"/>
            <w:left w:val="none" w:sz="0" w:space="0" w:color="auto"/>
            <w:bottom w:val="none" w:sz="0" w:space="0" w:color="auto"/>
            <w:right w:val="none" w:sz="0" w:space="0" w:color="auto"/>
          </w:divBdr>
          <w:divsChild>
            <w:div w:id="1297024540">
              <w:marLeft w:val="0"/>
              <w:marRight w:val="0"/>
              <w:marTop w:val="0"/>
              <w:marBottom w:val="0"/>
              <w:divBdr>
                <w:top w:val="none" w:sz="0" w:space="0" w:color="auto"/>
                <w:left w:val="none" w:sz="0" w:space="0" w:color="auto"/>
                <w:bottom w:val="none" w:sz="0" w:space="0" w:color="auto"/>
                <w:right w:val="none" w:sz="0" w:space="0" w:color="auto"/>
              </w:divBdr>
              <w:divsChild>
                <w:div w:id="7563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714501">
      <w:bodyDiv w:val="1"/>
      <w:marLeft w:val="0"/>
      <w:marRight w:val="0"/>
      <w:marTop w:val="0"/>
      <w:marBottom w:val="0"/>
      <w:divBdr>
        <w:top w:val="none" w:sz="0" w:space="0" w:color="auto"/>
        <w:left w:val="none" w:sz="0" w:space="0" w:color="auto"/>
        <w:bottom w:val="none" w:sz="0" w:space="0" w:color="auto"/>
        <w:right w:val="none" w:sz="0" w:space="0" w:color="auto"/>
      </w:divBdr>
    </w:div>
    <w:div w:id="1626156517">
      <w:bodyDiv w:val="1"/>
      <w:marLeft w:val="0"/>
      <w:marRight w:val="0"/>
      <w:marTop w:val="0"/>
      <w:marBottom w:val="0"/>
      <w:divBdr>
        <w:top w:val="none" w:sz="0" w:space="0" w:color="auto"/>
        <w:left w:val="none" w:sz="0" w:space="0" w:color="auto"/>
        <w:bottom w:val="none" w:sz="0" w:space="0" w:color="auto"/>
        <w:right w:val="none" w:sz="0" w:space="0" w:color="auto"/>
      </w:divBdr>
    </w:div>
    <w:div w:id="1691182841">
      <w:bodyDiv w:val="1"/>
      <w:marLeft w:val="0"/>
      <w:marRight w:val="0"/>
      <w:marTop w:val="0"/>
      <w:marBottom w:val="0"/>
      <w:divBdr>
        <w:top w:val="none" w:sz="0" w:space="0" w:color="auto"/>
        <w:left w:val="none" w:sz="0" w:space="0" w:color="auto"/>
        <w:bottom w:val="none" w:sz="0" w:space="0" w:color="auto"/>
        <w:right w:val="none" w:sz="0" w:space="0" w:color="auto"/>
      </w:divBdr>
      <w:divsChild>
        <w:div w:id="584069917">
          <w:marLeft w:val="0"/>
          <w:marRight w:val="0"/>
          <w:marTop w:val="0"/>
          <w:marBottom w:val="0"/>
          <w:divBdr>
            <w:top w:val="none" w:sz="0" w:space="0" w:color="auto"/>
            <w:left w:val="none" w:sz="0" w:space="0" w:color="auto"/>
            <w:bottom w:val="none" w:sz="0" w:space="0" w:color="auto"/>
            <w:right w:val="none" w:sz="0" w:space="0" w:color="auto"/>
          </w:divBdr>
          <w:divsChild>
            <w:div w:id="556554954">
              <w:marLeft w:val="0"/>
              <w:marRight w:val="0"/>
              <w:marTop w:val="0"/>
              <w:marBottom w:val="0"/>
              <w:divBdr>
                <w:top w:val="none" w:sz="0" w:space="0" w:color="auto"/>
                <w:left w:val="none" w:sz="0" w:space="0" w:color="auto"/>
                <w:bottom w:val="none" w:sz="0" w:space="0" w:color="auto"/>
                <w:right w:val="none" w:sz="0" w:space="0" w:color="auto"/>
              </w:divBdr>
              <w:divsChild>
                <w:div w:id="132994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497667">
      <w:bodyDiv w:val="1"/>
      <w:marLeft w:val="0"/>
      <w:marRight w:val="0"/>
      <w:marTop w:val="0"/>
      <w:marBottom w:val="0"/>
      <w:divBdr>
        <w:top w:val="none" w:sz="0" w:space="0" w:color="auto"/>
        <w:left w:val="none" w:sz="0" w:space="0" w:color="auto"/>
        <w:bottom w:val="none" w:sz="0" w:space="0" w:color="auto"/>
        <w:right w:val="none" w:sz="0" w:space="0" w:color="auto"/>
      </w:divBdr>
      <w:divsChild>
        <w:div w:id="1695963282">
          <w:marLeft w:val="0"/>
          <w:marRight w:val="0"/>
          <w:marTop w:val="0"/>
          <w:marBottom w:val="0"/>
          <w:divBdr>
            <w:top w:val="none" w:sz="0" w:space="0" w:color="auto"/>
            <w:left w:val="none" w:sz="0" w:space="0" w:color="auto"/>
            <w:bottom w:val="none" w:sz="0" w:space="0" w:color="auto"/>
            <w:right w:val="none" w:sz="0" w:space="0" w:color="auto"/>
          </w:divBdr>
          <w:divsChild>
            <w:div w:id="1408266394">
              <w:marLeft w:val="0"/>
              <w:marRight w:val="0"/>
              <w:marTop w:val="0"/>
              <w:marBottom w:val="0"/>
              <w:divBdr>
                <w:top w:val="none" w:sz="0" w:space="0" w:color="auto"/>
                <w:left w:val="none" w:sz="0" w:space="0" w:color="auto"/>
                <w:bottom w:val="none" w:sz="0" w:space="0" w:color="auto"/>
                <w:right w:val="none" w:sz="0" w:space="0" w:color="auto"/>
              </w:divBdr>
              <w:divsChild>
                <w:div w:id="90722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568534">
      <w:bodyDiv w:val="1"/>
      <w:marLeft w:val="0"/>
      <w:marRight w:val="0"/>
      <w:marTop w:val="0"/>
      <w:marBottom w:val="0"/>
      <w:divBdr>
        <w:top w:val="none" w:sz="0" w:space="0" w:color="auto"/>
        <w:left w:val="none" w:sz="0" w:space="0" w:color="auto"/>
        <w:bottom w:val="none" w:sz="0" w:space="0" w:color="auto"/>
        <w:right w:val="none" w:sz="0" w:space="0" w:color="auto"/>
      </w:divBdr>
      <w:divsChild>
        <w:div w:id="1673872962">
          <w:marLeft w:val="0"/>
          <w:marRight w:val="0"/>
          <w:marTop w:val="0"/>
          <w:marBottom w:val="0"/>
          <w:divBdr>
            <w:top w:val="none" w:sz="0" w:space="0" w:color="auto"/>
            <w:left w:val="none" w:sz="0" w:space="0" w:color="auto"/>
            <w:bottom w:val="none" w:sz="0" w:space="0" w:color="auto"/>
            <w:right w:val="none" w:sz="0" w:space="0" w:color="auto"/>
          </w:divBdr>
          <w:divsChild>
            <w:div w:id="974798521">
              <w:marLeft w:val="0"/>
              <w:marRight w:val="0"/>
              <w:marTop w:val="0"/>
              <w:marBottom w:val="0"/>
              <w:divBdr>
                <w:top w:val="none" w:sz="0" w:space="0" w:color="auto"/>
                <w:left w:val="none" w:sz="0" w:space="0" w:color="auto"/>
                <w:bottom w:val="none" w:sz="0" w:space="0" w:color="auto"/>
                <w:right w:val="none" w:sz="0" w:space="0" w:color="auto"/>
              </w:divBdr>
              <w:divsChild>
                <w:div w:id="1520972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353968">
      <w:bodyDiv w:val="1"/>
      <w:marLeft w:val="0"/>
      <w:marRight w:val="0"/>
      <w:marTop w:val="0"/>
      <w:marBottom w:val="0"/>
      <w:divBdr>
        <w:top w:val="none" w:sz="0" w:space="0" w:color="auto"/>
        <w:left w:val="none" w:sz="0" w:space="0" w:color="auto"/>
        <w:bottom w:val="none" w:sz="0" w:space="0" w:color="auto"/>
        <w:right w:val="none" w:sz="0" w:space="0" w:color="auto"/>
      </w:divBdr>
      <w:divsChild>
        <w:div w:id="546336939">
          <w:marLeft w:val="0"/>
          <w:marRight w:val="0"/>
          <w:marTop w:val="0"/>
          <w:marBottom w:val="0"/>
          <w:divBdr>
            <w:top w:val="none" w:sz="0" w:space="0" w:color="auto"/>
            <w:left w:val="none" w:sz="0" w:space="0" w:color="auto"/>
            <w:bottom w:val="none" w:sz="0" w:space="0" w:color="auto"/>
            <w:right w:val="none" w:sz="0" w:space="0" w:color="auto"/>
          </w:divBdr>
          <w:divsChild>
            <w:div w:id="537474489">
              <w:marLeft w:val="0"/>
              <w:marRight w:val="0"/>
              <w:marTop w:val="0"/>
              <w:marBottom w:val="0"/>
              <w:divBdr>
                <w:top w:val="none" w:sz="0" w:space="0" w:color="auto"/>
                <w:left w:val="none" w:sz="0" w:space="0" w:color="auto"/>
                <w:bottom w:val="none" w:sz="0" w:space="0" w:color="auto"/>
                <w:right w:val="none" w:sz="0" w:space="0" w:color="auto"/>
              </w:divBdr>
              <w:divsChild>
                <w:div w:id="91810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mailto:actee@fnccr.asso.f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actee@fnccr.asso.f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programme-cee-actee.fr/"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gramme-cee-actee.fr/"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ACTEE">
      <a:dk1>
        <a:srgbClr val="000000"/>
      </a:dk1>
      <a:lt1>
        <a:srgbClr val="FFFFFF"/>
      </a:lt1>
      <a:dk2>
        <a:srgbClr val="0915A6"/>
      </a:dk2>
      <a:lt2>
        <a:srgbClr val="FF5300"/>
      </a:lt2>
      <a:accent1>
        <a:srgbClr val="0915A6"/>
      </a:accent1>
      <a:accent2>
        <a:srgbClr val="00CCCC"/>
      </a:accent2>
      <a:accent3>
        <a:srgbClr val="FF5300"/>
      </a:accent3>
      <a:accent4>
        <a:srgbClr val="D6BDFB"/>
      </a:accent4>
      <a:accent5>
        <a:srgbClr val="0915A6"/>
      </a:accent5>
      <a:accent6>
        <a:srgbClr val="FF5300"/>
      </a:accent6>
      <a:hlink>
        <a:srgbClr val="000000"/>
      </a:hlink>
      <a:folHlink>
        <a:srgbClr val="00000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15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FF12A5EDFA6D34ABED764C7F610869E" ma:contentTypeVersion="21" ma:contentTypeDescription="Crée un document." ma:contentTypeScope="" ma:versionID="90896f7089f32a2f1e28dc58d128e5c9">
  <xsd:schema xmlns:xsd="http://www.w3.org/2001/XMLSchema" xmlns:xs="http://www.w3.org/2001/XMLSchema" xmlns:p="http://schemas.microsoft.com/office/2006/metadata/properties" xmlns:ns2="b72df465-0a70-4f09-9efa-9511c0e5a1ce" xmlns:ns3="008145e7-ee33-4dbb-a833-14a8691df608" targetNamespace="http://schemas.microsoft.com/office/2006/metadata/properties" ma:root="true" ma:fieldsID="405509a1dedba101d808f385198abf0f" ns2:_="" ns3:_="">
    <xsd:import namespace="b72df465-0a70-4f09-9efa-9511c0e5a1ce"/>
    <xsd:import namespace="008145e7-ee33-4dbb-a833-14a8691df60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Analyst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2df465-0a70-4f09-9efa-9511c0e5a1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c5a7352c-6e6d-421d-a3f4-3fffd81c0c4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nalyste" ma:index="26" nillable="true" ma:displayName="Analyste" ma:format="Dropdown" ma:internalName="Analyste">
      <xsd:simpleType>
        <xsd:restriction base="dms:Text">
          <xsd:maxLength value="255"/>
        </xsd:restrictio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8145e7-ee33-4dbb-a833-14a8691df60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32a697f9-523c-4fa6-9e9f-290f6f9e58a2}" ma:internalName="TaxCatchAll" ma:showField="CatchAllData" ma:web="008145e7-ee33-4dbb-a833-14a8691df6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nalyste xmlns="b72df465-0a70-4f09-9efa-9511c0e5a1ce" xsi:nil="true"/>
    <lcf76f155ced4ddcb4097134ff3c332f xmlns="b72df465-0a70-4f09-9efa-9511c0e5a1ce">
      <Terms xmlns="http://schemas.microsoft.com/office/infopath/2007/PartnerControls"/>
    </lcf76f155ced4ddcb4097134ff3c332f>
    <TaxCatchAll xmlns="008145e7-ee33-4dbb-a833-14a8691df60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D92F3D-A913-4E1C-9D6F-6246EE3B38BE}">
  <ds:schemaRefs>
    <ds:schemaRef ds:uri="http://schemas.microsoft.com/sharepoint/v3/contenttype/forms"/>
  </ds:schemaRefs>
</ds:datastoreItem>
</file>

<file path=customXml/itemProps2.xml><?xml version="1.0" encoding="utf-8"?>
<ds:datastoreItem xmlns:ds="http://schemas.openxmlformats.org/officeDocument/2006/customXml" ds:itemID="{0607E507-C5C6-4EA1-9756-ADDCB70BD6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2df465-0a70-4f09-9efa-9511c0e5a1ce"/>
    <ds:schemaRef ds:uri="008145e7-ee33-4dbb-a833-14a8691df6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0BCFEC-7331-44F2-8F5C-2DE1BCA3BD10}">
  <ds:schemaRefs>
    <ds:schemaRef ds:uri="http://schemas.microsoft.com/office/2006/metadata/properties"/>
    <ds:schemaRef ds:uri="http://schemas.microsoft.com/office/infopath/2007/PartnerControls"/>
    <ds:schemaRef ds:uri="b72df465-0a70-4f09-9efa-9511c0e5a1ce"/>
    <ds:schemaRef ds:uri="008145e7-ee33-4dbb-a833-14a8691df608"/>
  </ds:schemaRefs>
</ds:datastoreItem>
</file>

<file path=customXml/itemProps4.xml><?xml version="1.0" encoding="utf-8"?>
<ds:datastoreItem xmlns:ds="http://schemas.openxmlformats.org/officeDocument/2006/customXml" ds:itemID="{14CC5183-3AA2-9E43-8B98-65E4A1B33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4</Pages>
  <Words>1039</Words>
  <Characters>5718</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Pauline CANOEN</cp:lastModifiedBy>
  <cp:revision>13</cp:revision>
  <dcterms:created xsi:type="dcterms:W3CDTF">2025-05-22T16:40:00Z</dcterms:created>
  <dcterms:modified xsi:type="dcterms:W3CDTF">2025-05-27T13:37:00Z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0x0101000FF12A5EDFA6D34ABED764C7F610869E</vt:lpwstr>
  </property>
  <property fmtid="{D5CDD505-2E9C-101B-9397-08002B2CF9AE}" pid="3" name="MediaServiceImageTags">
    <vt:lpwstr/>
  </property>
</Properties>
</file>