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Bitter Black" w:hAnsi="Bitter Black"/>
          <w:b/>
          <w:bCs/>
          <w:sz w:val="2"/>
          <w:szCs w:val="2"/>
        </w:rPr>
        <w:id w:val="-815730689"/>
        <w:docPartObj>
          <w:docPartGallery w:val="Cover Pages"/>
          <w:docPartUnique/>
        </w:docPartObj>
      </w:sdtPr>
      <w:sdtEndPr>
        <w:rPr>
          <w:sz w:val="56"/>
          <w:szCs w:val="56"/>
        </w:rPr>
      </w:sdtEndPr>
      <w:sdtContent>
        <w:p w14:paraId="51422CF5" w14:textId="690DAC62" w:rsidR="00353370" w:rsidRDefault="002E7424" w:rsidP="00353370">
          <w:pPr>
            <w:rPr>
              <w:sz w:val="2"/>
            </w:rPr>
          </w:pPr>
          <w:r>
            <w:rPr>
              <w:noProof/>
            </w:rPr>
            <w:drawing>
              <wp:anchor distT="0" distB="0" distL="114300" distR="114300" simplePos="0" relativeHeight="251660294" behindDoc="1" locked="0" layoutInCell="1" allowOverlap="1" wp14:anchorId="3683D2F7" wp14:editId="30C9ED98">
                <wp:simplePos x="0" y="0"/>
                <wp:positionH relativeFrom="margin">
                  <wp:posOffset>0</wp:posOffset>
                </wp:positionH>
                <wp:positionV relativeFrom="paragraph">
                  <wp:posOffset>-518795</wp:posOffset>
                </wp:positionV>
                <wp:extent cx="1560830" cy="603250"/>
                <wp:effectExtent l="0" t="0" r="1270" b="6350"/>
                <wp:wrapNone/>
                <wp:docPr id="706666350" name="Image 1" descr="Une image contenant Graphique, noir, conception&#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6666350" name="Image 1" descr="Une image contenant Graphique, noir, conception&#10;&#10;Le contenu généré par l’IA peut être incorrec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60830" cy="603250"/>
                        </a:xfrm>
                        <a:prstGeom prst="rect">
                          <a:avLst/>
                        </a:prstGeom>
                      </pic:spPr>
                    </pic:pic>
                  </a:graphicData>
                </a:graphic>
                <wp14:sizeRelH relativeFrom="page">
                  <wp14:pctWidth>0</wp14:pctWidth>
                </wp14:sizeRelH>
                <wp14:sizeRelV relativeFrom="page">
                  <wp14:pctHeight>0</wp14:pctHeight>
                </wp14:sizeRelV>
              </wp:anchor>
            </w:drawing>
          </w:r>
          <w:r w:rsidR="00342A4E">
            <w:rPr>
              <w:noProof/>
            </w:rPr>
            <mc:AlternateContent>
              <mc:Choice Requires="wps">
                <w:drawing>
                  <wp:anchor distT="0" distB="0" distL="114300" distR="114300" simplePos="0" relativeHeight="251658240" behindDoc="0" locked="0" layoutInCell="1" allowOverlap="1" wp14:anchorId="3215EF4C" wp14:editId="7E542039">
                    <wp:simplePos x="0" y="0"/>
                    <wp:positionH relativeFrom="column">
                      <wp:posOffset>5174615</wp:posOffset>
                    </wp:positionH>
                    <wp:positionV relativeFrom="paragraph">
                      <wp:posOffset>-1905</wp:posOffset>
                    </wp:positionV>
                    <wp:extent cx="1245870" cy="255905"/>
                    <wp:effectExtent l="0" t="0" r="0" b="0"/>
                    <wp:wrapNone/>
                    <wp:docPr id="799991229" name="Zone de texte 28"/>
                    <wp:cNvGraphicFramePr/>
                    <a:graphic xmlns:a="http://schemas.openxmlformats.org/drawingml/2006/main">
                      <a:graphicData uri="http://schemas.microsoft.com/office/word/2010/wordprocessingShape">
                        <wps:wsp>
                          <wps:cNvSpPr txBox="1"/>
                          <wps:spPr>
                            <a:xfrm>
                              <a:off x="0" y="0"/>
                              <a:ext cx="1245870" cy="255905"/>
                            </a:xfrm>
                            <a:prstGeom prst="rect">
                              <a:avLst/>
                            </a:prstGeom>
                            <a:solidFill>
                              <a:schemeClr val="lt1"/>
                            </a:solidFill>
                            <a:ln w="6350">
                              <a:noFill/>
                            </a:ln>
                          </wps:spPr>
                          <wps:txbx>
                            <w:txbxContent>
                              <w:p w14:paraId="2A95D206" w14:textId="4C3EA57F" w:rsidR="006513BD" w:rsidRPr="006513BD" w:rsidRDefault="00342A4E" w:rsidP="006513BD">
                                <w:pPr>
                                  <w:pBdr>
                                    <w:bottom w:val="single" w:sz="18" w:space="1" w:color="000000" w:themeColor="text1"/>
                                  </w:pBdr>
                                  <w:jc w:val="right"/>
                                  <w:rPr>
                                    <w:rFonts w:ascii="Schibsted Grotesk" w:hAnsi="Schibsted Grotesk"/>
                                    <w:b/>
                                    <w:bCs/>
                                  </w:rPr>
                                </w:pPr>
                                <w:r>
                                  <w:rPr>
                                    <w:rFonts w:ascii="Schibsted Grotesk" w:hAnsi="Schibsted Grotesk"/>
                                    <w:b/>
                                    <w:bCs/>
                                  </w:rPr>
                                  <w:t>Fiche de poste type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15EF4C" id="_x0000_t202" coordsize="21600,21600" o:spt="202" path="m,l,21600r21600,l21600,xe">
                    <v:stroke joinstyle="miter"/>
                    <v:path gradientshapeok="t" o:connecttype="rect"/>
                  </v:shapetype>
                  <v:shape id="Zone de texte 28" o:spid="_x0000_s1026" type="#_x0000_t202" style="position:absolute;margin-left:407.45pt;margin-top:-.15pt;width:98.1pt;height:20.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" fillcolor="white [3201]" stroked="f" strokeweight=".5pt">
                    <v:textbox inset="0,0,0,0">
                      <w:txbxContent>
                        <w:p w14:paraId="2A95D206" w14:textId="4C3EA57F" w:rsidR="006513BD" w:rsidRPr="006513BD" w:rsidRDefault="00342A4E" w:rsidP="006513BD">
                          <w:pPr>
                            <w:pBdr>
                              <w:bottom w:val="single" w:sz="18" w:space="1" w:color="000000" w:themeColor="text1"/>
                            </w:pBdr>
                            <w:jc w:val="right"/>
                            <w:rPr>
                              <w:rFonts w:ascii="Schibsted Grotesk" w:hAnsi="Schibsted Grotesk"/>
                              <w:b/>
                              <w:bCs/>
                            </w:rPr>
                          </w:pPr>
                          <w:r>
                            <w:rPr>
                              <w:rFonts w:ascii="Schibsted Grotesk" w:hAnsi="Schibsted Grotesk"/>
                              <w:b/>
                              <w:bCs/>
                            </w:rPr>
                            <w:t>Fiche de poste type</w:t>
                          </w:r>
                        </w:p>
                      </w:txbxContent>
                    </v:textbox>
                  </v:shape>
                </w:pict>
              </mc:Fallback>
            </mc:AlternateContent>
          </w:r>
        </w:p>
        <w:p w14:paraId="1146FD08" w14:textId="4BB967B1" w:rsidR="0070060A" w:rsidRDefault="002E7424" w:rsidP="0070060A">
          <w:pPr>
            <w:pStyle w:val="TitreDocument"/>
          </w:pPr>
          <w:r>
            <w:rPr>
              <w:noProof/>
            </w:rPr>
            <mc:AlternateContent>
              <mc:Choice Requires="wps">
                <w:drawing>
                  <wp:anchor distT="0" distB="0" distL="114300" distR="114300" simplePos="0" relativeHeight="251661318" behindDoc="0" locked="0" layoutInCell="1" allowOverlap="1" wp14:anchorId="2D170610" wp14:editId="35A475A7">
                    <wp:simplePos x="0" y="0"/>
                    <wp:positionH relativeFrom="margin">
                      <wp:posOffset>19050</wp:posOffset>
                    </wp:positionH>
                    <wp:positionV relativeFrom="paragraph">
                      <wp:posOffset>290195</wp:posOffset>
                    </wp:positionV>
                    <wp:extent cx="2621280" cy="1112520"/>
                    <wp:effectExtent l="19050" t="19050" r="26670" b="11430"/>
                    <wp:wrapNone/>
                    <wp:docPr id="1810826471" name="Zone de texte 2"/>
                    <wp:cNvGraphicFramePr/>
                    <a:graphic xmlns:a="http://schemas.openxmlformats.org/drawingml/2006/main">
                      <a:graphicData uri="http://schemas.microsoft.com/office/word/2010/wordprocessingShape">
                        <wps:wsp>
                          <wps:cNvSpPr txBox="1"/>
                          <wps:spPr>
                            <a:xfrm>
                              <a:off x="0" y="0"/>
                              <a:ext cx="2621280" cy="1112520"/>
                            </a:xfrm>
                            <a:prstGeom prst="rect">
                              <a:avLst/>
                            </a:prstGeom>
                            <a:ln w="31750">
                              <a:solidFill>
                                <a:schemeClr val="accent1"/>
                              </a:solidFill>
                            </a:ln>
                          </wps:spPr>
                          <wps:style>
                            <a:lnRef idx="2">
                              <a:schemeClr val="dk1"/>
                            </a:lnRef>
                            <a:fillRef idx="1">
                              <a:schemeClr val="lt1"/>
                            </a:fillRef>
                            <a:effectRef idx="0">
                              <a:schemeClr val="dk1"/>
                            </a:effectRef>
                            <a:fontRef idx="minor">
                              <a:schemeClr val="dk1"/>
                            </a:fontRef>
                          </wps:style>
                          <wps:txbx>
                            <w:txbxContent>
                              <w:p w14:paraId="4582E52F" w14:textId="77777777" w:rsidR="002E7424" w:rsidRPr="003437E0" w:rsidRDefault="002E7424" w:rsidP="002E7424">
                                <w:pPr>
                                  <w:rPr>
                                    <w:rFonts w:ascii="Bitter SemiBold" w:hAnsi="Bitter SemiBold"/>
                                    <w:color w:val="0915A6" w:themeColor="text2"/>
                                  </w:rPr>
                                </w:pPr>
                                <w:r w:rsidRPr="00AE5883">
                                  <w:rPr>
                                    <w:rFonts w:ascii="Bitter Black" w:hAnsi="Bitter Black"/>
                                    <w:color w:val="0915A6" w:themeColor="text2"/>
                                  </w:rPr>
                                  <w:t>Employeur :</w:t>
                                </w:r>
                                <w:r>
                                  <w:rPr>
                                    <w:rFonts w:ascii="Bitter Black" w:hAnsi="Bitter Black"/>
                                    <w:color w:val="0915A6" w:themeColor="text2"/>
                                  </w:rPr>
                                  <w:t xml:space="preserve"> </w:t>
                                </w:r>
                              </w:p>
                              <w:p w14:paraId="499F2892" w14:textId="77777777" w:rsidR="002E7424" w:rsidRPr="003437E0" w:rsidRDefault="002E7424" w:rsidP="002E7424">
                                <w:pPr>
                                  <w:rPr>
                                    <w:rFonts w:ascii="Bitter SemiBold" w:hAnsi="Bitter SemiBold"/>
                                    <w:color w:val="0915A6" w:themeColor="text2"/>
                                  </w:rPr>
                                </w:pPr>
                                <w:r w:rsidRPr="00AE5883">
                                  <w:rPr>
                                    <w:rFonts w:ascii="Bitter Black" w:hAnsi="Bitter Black"/>
                                    <w:color w:val="0915A6" w:themeColor="text2"/>
                                  </w:rPr>
                                  <w:t xml:space="preserve">Adresse : </w:t>
                                </w:r>
                              </w:p>
                              <w:p w14:paraId="79E44379" w14:textId="77777777" w:rsidR="002E7424" w:rsidRPr="003437E0" w:rsidRDefault="002E7424" w:rsidP="002E7424">
                                <w:pPr>
                                  <w:rPr>
                                    <w:rFonts w:ascii="Bitter SemiBold" w:hAnsi="Bitter SemiBold"/>
                                    <w:color w:val="0915A6" w:themeColor="text2"/>
                                  </w:rPr>
                                </w:pPr>
                                <w:r w:rsidRPr="00AE5883">
                                  <w:rPr>
                                    <w:rFonts w:ascii="Bitter Black" w:hAnsi="Bitter Black"/>
                                    <w:color w:val="0915A6" w:themeColor="text2"/>
                                  </w:rPr>
                                  <w:t>Date de fin de candidature :</w:t>
                                </w:r>
                                <w:r>
                                  <w:rPr>
                                    <w:rFonts w:ascii="Bitter Black" w:hAnsi="Bitter Black"/>
                                    <w:color w:val="0915A6" w:themeColor="text2"/>
                                  </w:rPr>
                                  <w:t xml:space="preserve"> </w:t>
                                </w:r>
                              </w:p>
                              <w:p w14:paraId="44FD8260" w14:textId="77777777" w:rsidR="002E7424" w:rsidRPr="003437E0" w:rsidRDefault="002E7424" w:rsidP="002E7424">
                                <w:pPr>
                                  <w:rPr>
                                    <w:rFonts w:ascii="Bitter SemiBold" w:hAnsi="Bitter SemiBold"/>
                                    <w:color w:val="0915A6" w:themeColor="text2"/>
                                  </w:rPr>
                                </w:pPr>
                                <w:r w:rsidRPr="00AE5883">
                                  <w:rPr>
                                    <w:rFonts w:ascii="Bitter Black" w:hAnsi="Bitter Black"/>
                                    <w:color w:val="0915A6" w:themeColor="text2"/>
                                  </w:rPr>
                                  <w:t>Date de prise de poste :</w:t>
                                </w:r>
                                <w:r>
                                  <w:rPr>
                                    <w:rFonts w:ascii="Bitter Black" w:hAnsi="Bitter Black"/>
                                    <w:color w:val="0915A6" w:themeColor="text2"/>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170610" id="Zone de texte 2" o:spid="_x0000_s1027" type="#_x0000_t202" style="position:absolute;margin-left:1.5pt;margin-top:22.85pt;width:206.4pt;height:87.6pt;z-index:25166131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" fillcolor="white [3201]" strokecolor="#0915a6 [3204]" strokeweight="2.5pt">
                    <v:textbox>
                      <w:txbxContent>
                        <w:p w14:paraId="4582E52F" w14:textId="77777777" w:rsidR="002E7424" w:rsidRPr="003437E0" w:rsidRDefault="002E7424" w:rsidP="002E7424">
                          <w:pPr>
                            <w:rPr>
                              <w:rFonts w:ascii="Bitter SemiBold" w:hAnsi="Bitter SemiBold"/>
                              <w:color w:val="0915A6" w:themeColor="text2"/>
                            </w:rPr>
                          </w:pPr>
                          <w:r w:rsidRPr="00AE5883">
                            <w:rPr>
                              <w:rFonts w:ascii="Bitter Black" w:hAnsi="Bitter Black"/>
                              <w:color w:val="0915A6" w:themeColor="text2"/>
                            </w:rPr>
                            <w:t>Employeur :</w:t>
                          </w:r>
                          <w:r>
                            <w:rPr>
                              <w:rFonts w:ascii="Bitter Black" w:hAnsi="Bitter Black"/>
                              <w:color w:val="0915A6" w:themeColor="text2"/>
                            </w:rPr>
                            <w:t xml:space="preserve"> </w:t>
                          </w:r>
                        </w:p>
                        <w:p w14:paraId="499F2892" w14:textId="77777777" w:rsidR="002E7424" w:rsidRPr="003437E0" w:rsidRDefault="002E7424" w:rsidP="002E7424">
                          <w:pPr>
                            <w:rPr>
                              <w:rFonts w:ascii="Bitter SemiBold" w:hAnsi="Bitter SemiBold"/>
                              <w:color w:val="0915A6" w:themeColor="text2"/>
                            </w:rPr>
                          </w:pPr>
                          <w:r w:rsidRPr="00AE5883">
                            <w:rPr>
                              <w:rFonts w:ascii="Bitter Black" w:hAnsi="Bitter Black"/>
                              <w:color w:val="0915A6" w:themeColor="text2"/>
                            </w:rPr>
                            <w:t xml:space="preserve">Adresse : </w:t>
                          </w:r>
                        </w:p>
                        <w:p w14:paraId="79E44379" w14:textId="77777777" w:rsidR="002E7424" w:rsidRPr="003437E0" w:rsidRDefault="002E7424" w:rsidP="002E7424">
                          <w:pPr>
                            <w:rPr>
                              <w:rFonts w:ascii="Bitter SemiBold" w:hAnsi="Bitter SemiBold"/>
                              <w:color w:val="0915A6" w:themeColor="text2"/>
                            </w:rPr>
                          </w:pPr>
                          <w:r w:rsidRPr="00AE5883">
                            <w:rPr>
                              <w:rFonts w:ascii="Bitter Black" w:hAnsi="Bitter Black"/>
                              <w:color w:val="0915A6" w:themeColor="text2"/>
                            </w:rPr>
                            <w:t>Date de fin de candidature :</w:t>
                          </w:r>
                          <w:r>
                            <w:rPr>
                              <w:rFonts w:ascii="Bitter Black" w:hAnsi="Bitter Black"/>
                              <w:color w:val="0915A6" w:themeColor="text2"/>
                            </w:rPr>
                            <w:t xml:space="preserve"> </w:t>
                          </w:r>
                        </w:p>
                        <w:p w14:paraId="44FD8260" w14:textId="77777777" w:rsidR="002E7424" w:rsidRPr="003437E0" w:rsidRDefault="002E7424" w:rsidP="002E7424">
                          <w:pPr>
                            <w:rPr>
                              <w:rFonts w:ascii="Bitter SemiBold" w:hAnsi="Bitter SemiBold"/>
                              <w:color w:val="0915A6" w:themeColor="text2"/>
                            </w:rPr>
                          </w:pPr>
                          <w:r w:rsidRPr="00AE5883">
                            <w:rPr>
                              <w:rFonts w:ascii="Bitter Black" w:hAnsi="Bitter Black"/>
                              <w:color w:val="0915A6" w:themeColor="text2"/>
                            </w:rPr>
                            <w:t>Date de prise de poste :</w:t>
                          </w:r>
                          <w:r>
                            <w:rPr>
                              <w:rFonts w:ascii="Bitter Black" w:hAnsi="Bitter Black"/>
                              <w:color w:val="0915A6" w:themeColor="text2"/>
                            </w:rPr>
                            <w:t xml:space="preserve"> </w:t>
                          </w:r>
                        </w:p>
                      </w:txbxContent>
                    </v:textbox>
                    <w10:wrap anchorx="margin"/>
                  </v:shape>
                </w:pict>
              </mc:Fallback>
            </mc:AlternateContent>
          </w:r>
          <w:r>
            <w:rPr>
              <w:rFonts w:ascii="DM Sans" w:eastAsia="Calibri" w:hAnsi="DM Sans" w:cs="Times New Roman"/>
              <w:noProof/>
              <w:color w:val="0915A6" w:themeColor="accent5"/>
              <w:sz w:val="28"/>
              <w:szCs w:val="28"/>
            </w:rPr>
            <mc:AlternateContent>
              <mc:Choice Requires="wps">
                <w:drawing>
                  <wp:anchor distT="0" distB="0" distL="114300" distR="114300" simplePos="0" relativeHeight="251662342" behindDoc="0" locked="0" layoutInCell="1" allowOverlap="1" wp14:anchorId="10B711EF" wp14:editId="105C07D0">
                    <wp:simplePos x="0" y="0"/>
                    <wp:positionH relativeFrom="margin">
                      <wp:posOffset>3021965</wp:posOffset>
                    </wp:positionH>
                    <wp:positionV relativeFrom="paragraph">
                      <wp:posOffset>287655</wp:posOffset>
                    </wp:positionV>
                    <wp:extent cx="2870200" cy="1114425"/>
                    <wp:effectExtent l="19050" t="19050" r="25400" b="28575"/>
                    <wp:wrapNone/>
                    <wp:docPr id="1951244547" name="Zone de texte 3"/>
                    <wp:cNvGraphicFramePr/>
                    <a:graphic xmlns:a="http://schemas.openxmlformats.org/drawingml/2006/main">
                      <a:graphicData uri="http://schemas.microsoft.com/office/word/2010/wordprocessingShape">
                        <wps:wsp>
                          <wps:cNvSpPr txBox="1"/>
                          <wps:spPr>
                            <a:xfrm>
                              <a:off x="0" y="0"/>
                              <a:ext cx="2870200" cy="1114425"/>
                            </a:xfrm>
                            <a:prstGeom prst="rect">
                              <a:avLst/>
                            </a:prstGeom>
                            <a:solidFill>
                              <a:schemeClr val="lt1"/>
                            </a:solidFill>
                            <a:ln w="31750" cap="sq">
                              <a:solidFill>
                                <a:schemeClr val="bg2"/>
                              </a:solidFill>
                            </a:ln>
                          </wps:spPr>
                          <wps:txbx>
                            <w:txbxContent>
                              <w:p w14:paraId="4C7F7BCF" w14:textId="77777777" w:rsidR="002E7424" w:rsidRPr="006C18E5" w:rsidRDefault="002E7424" w:rsidP="002E7424">
                                <w:pPr>
                                  <w:rPr>
                                    <w:rFonts w:ascii="Bitter Black" w:hAnsi="Bitter Black"/>
                                    <w:color w:val="FF5300" w:themeColor="background2"/>
                                  </w:rPr>
                                </w:pPr>
                                <w:r w:rsidRPr="006C18E5">
                                  <w:rPr>
                                    <w:rFonts w:ascii="Bitter Black" w:hAnsi="Bitter Black"/>
                                    <w:b/>
                                    <w:bCs/>
                                    <w:color w:val="FF5300" w:themeColor="background2"/>
                                  </w:rPr>
                                  <w:t>Nature du poste</w:t>
                                </w:r>
                                <w:r w:rsidRPr="006C18E5">
                                  <w:rPr>
                                    <w:rFonts w:ascii="Bitter Black" w:hAnsi="Bitter Black"/>
                                    <w:color w:val="FF5300" w:themeColor="background2"/>
                                  </w:rPr>
                                  <w:t xml:space="preserve"> : </w:t>
                                </w:r>
                                <w:r w:rsidRPr="003437E0">
                                  <w:rPr>
                                    <w:rFonts w:ascii="Bitter SemiBold" w:hAnsi="Bitter SemiBold"/>
                                    <w:color w:val="FF5300" w:themeColor="background2"/>
                                  </w:rPr>
                                  <w:t>(Titulaire ou CDD d’X année, Catégorie A)</w:t>
                                </w:r>
                              </w:p>
                              <w:p w14:paraId="51BD935B" w14:textId="77777777" w:rsidR="002E7424" w:rsidRPr="006C18E5" w:rsidRDefault="002E7424" w:rsidP="002E7424">
                                <w:pPr>
                                  <w:rPr>
                                    <w:rFonts w:ascii="Bitter Black" w:hAnsi="Bitter Black"/>
                                    <w:color w:val="FF5300" w:themeColor="background2"/>
                                  </w:rPr>
                                </w:pPr>
                                <w:r w:rsidRPr="006C18E5">
                                  <w:rPr>
                                    <w:rFonts w:ascii="Bitter Black" w:hAnsi="Bitter Black"/>
                                    <w:b/>
                                    <w:bCs/>
                                    <w:color w:val="FF5300" w:themeColor="background2"/>
                                  </w:rPr>
                                  <w:t>Nécessaire </w:t>
                                </w:r>
                                <w:r w:rsidRPr="006C18E5">
                                  <w:rPr>
                                    <w:rFonts w:ascii="Bitter Black" w:hAnsi="Bitter Black"/>
                                    <w:color w:val="FF5300" w:themeColor="background2"/>
                                  </w:rPr>
                                  <w:t xml:space="preserve">: </w:t>
                                </w:r>
                                <w:r w:rsidRPr="003437E0">
                                  <w:rPr>
                                    <w:rFonts w:ascii="Bitter SemiBold" w:hAnsi="Bitter SemiBold"/>
                                    <w:color w:val="FF5300" w:themeColor="background2"/>
                                  </w:rPr>
                                  <w:t>Permis 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B711EF" id="Zone de texte 3" o:spid="_x0000_s1028" type="#_x0000_t202" style="position:absolute;margin-left:237.95pt;margin-top:22.65pt;width:226pt;height:87.75pt;z-index:25166234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" fillcolor="white [3201]" strokecolor="#ff5300 [3214]" strokeweight="2.5pt">
                    <v:stroke endcap="square"/>
                    <v:textbox>
                      <w:txbxContent>
                        <w:p w14:paraId="4C7F7BCF" w14:textId="77777777" w:rsidR="002E7424" w:rsidRPr="006C18E5" w:rsidRDefault="002E7424" w:rsidP="002E7424">
                          <w:pPr>
                            <w:rPr>
                              <w:rFonts w:ascii="Bitter Black" w:hAnsi="Bitter Black"/>
                              <w:color w:val="FF5300" w:themeColor="background2"/>
                            </w:rPr>
                          </w:pPr>
                          <w:r w:rsidRPr="006C18E5">
                            <w:rPr>
                              <w:rFonts w:ascii="Bitter Black" w:hAnsi="Bitter Black"/>
                              <w:b/>
                              <w:bCs/>
                              <w:color w:val="FF5300" w:themeColor="background2"/>
                            </w:rPr>
                            <w:t>Nature du poste</w:t>
                          </w:r>
                          <w:r w:rsidRPr="006C18E5">
                            <w:rPr>
                              <w:rFonts w:ascii="Bitter Black" w:hAnsi="Bitter Black"/>
                              <w:color w:val="FF5300" w:themeColor="background2"/>
                            </w:rPr>
                            <w:t xml:space="preserve"> : </w:t>
                          </w:r>
                          <w:r w:rsidRPr="003437E0">
                            <w:rPr>
                              <w:rFonts w:ascii="Bitter SemiBold" w:hAnsi="Bitter SemiBold"/>
                              <w:color w:val="FF5300" w:themeColor="background2"/>
                            </w:rPr>
                            <w:t>(Titulaire ou CDD d’X année, Catégorie A)</w:t>
                          </w:r>
                        </w:p>
                        <w:p w14:paraId="51BD935B" w14:textId="77777777" w:rsidR="002E7424" w:rsidRPr="006C18E5" w:rsidRDefault="002E7424" w:rsidP="002E7424">
                          <w:pPr>
                            <w:rPr>
                              <w:rFonts w:ascii="Bitter Black" w:hAnsi="Bitter Black"/>
                              <w:color w:val="FF5300" w:themeColor="background2"/>
                            </w:rPr>
                          </w:pPr>
                          <w:r w:rsidRPr="006C18E5">
                            <w:rPr>
                              <w:rFonts w:ascii="Bitter Black" w:hAnsi="Bitter Black"/>
                              <w:b/>
                              <w:bCs/>
                              <w:color w:val="FF5300" w:themeColor="background2"/>
                            </w:rPr>
                            <w:t>Nécessaire </w:t>
                          </w:r>
                          <w:r w:rsidRPr="006C18E5">
                            <w:rPr>
                              <w:rFonts w:ascii="Bitter Black" w:hAnsi="Bitter Black"/>
                              <w:color w:val="FF5300" w:themeColor="background2"/>
                            </w:rPr>
                            <w:t xml:space="preserve">: </w:t>
                          </w:r>
                          <w:r w:rsidRPr="003437E0">
                            <w:rPr>
                              <w:rFonts w:ascii="Bitter SemiBold" w:hAnsi="Bitter SemiBold"/>
                              <w:color w:val="FF5300" w:themeColor="background2"/>
                            </w:rPr>
                            <w:t>Permis B</w:t>
                          </w:r>
                        </w:p>
                      </w:txbxContent>
                    </v:textbox>
                    <w10:wrap anchorx="margin"/>
                  </v:shape>
                </w:pict>
              </mc:Fallback>
            </mc:AlternateContent>
          </w:r>
        </w:p>
        <w:p w14:paraId="20F3C977" w14:textId="3EC94DC6" w:rsidR="00C8242A" w:rsidRDefault="00C8242A" w:rsidP="0070060A">
          <w:pPr>
            <w:pStyle w:val="TitreDocument"/>
          </w:pPr>
        </w:p>
        <w:p w14:paraId="00274C39" w14:textId="2072A7A4" w:rsidR="00342A4E" w:rsidRDefault="00B80AF6" w:rsidP="0070060A">
          <w:pPr>
            <w:pStyle w:val="TitreDocument"/>
          </w:pPr>
        </w:p>
      </w:sdtContent>
    </w:sdt>
    <w:p w14:paraId="2647EFDE" w14:textId="77777777" w:rsidR="002E7424" w:rsidRDefault="002E7424" w:rsidP="002E7424">
      <w:pPr>
        <w:pStyle w:val="TitreDocument"/>
      </w:pPr>
    </w:p>
    <w:p w14:paraId="38F52EEA" w14:textId="70B9E30A" w:rsidR="007D7387" w:rsidRPr="0070060A" w:rsidRDefault="00D03D12" w:rsidP="002E7424">
      <w:pPr>
        <w:pStyle w:val="TitreDocument"/>
      </w:pPr>
      <w:r w:rsidRPr="0070060A">
        <w:rPr>
          <w:noProof/>
        </w:rPr>
        <mc:AlternateContent>
          <mc:Choice Requires="wps">
            <w:drawing>
              <wp:anchor distT="0" distB="0" distL="114300" distR="114300" simplePos="0" relativeHeight="251658241" behindDoc="0" locked="0" layoutInCell="1" allowOverlap="1" wp14:anchorId="5E263C69" wp14:editId="07CB6EBA">
                <wp:simplePos x="0" y="0"/>
                <wp:positionH relativeFrom="column">
                  <wp:posOffset>-306299</wp:posOffset>
                </wp:positionH>
                <wp:positionV relativeFrom="paragraph">
                  <wp:posOffset>9466809</wp:posOffset>
                </wp:positionV>
                <wp:extent cx="7015277" cy="541324"/>
                <wp:effectExtent l="0" t="0" r="0" b="5080"/>
                <wp:wrapNone/>
                <wp:docPr id="1063700246" name="Rectangle 35"/>
                <wp:cNvGraphicFramePr/>
                <a:graphic xmlns:a="http://schemas.openxmlformats.org/drawingml/2006/main">
                  <a:graphicData uri="http://schemas.microsoft.com/office/word/2010/wordprocessingShape">
                    <wps:wsp>
                      <wps:cNvSpPr/>
                      <wps:spPr>
                        <a:xfrm>
                          <a:off x="0" y="0"/>
                          <a:ext cx="7015277" cy="541324"/>
                        </a:xfrm>
                        <a:prstGeom prst="rect">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DD89EF1" id="Rectangle 35" o:spid="_x0000_s1026" style="position:absolute;margin-left:-24.1pt;margin-top:745.4pt;width:552.4pt;height:42.6pt;z-index:25165824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" fillcolor="white [3212]" stroked="f" strokeweight="1pt"/>
            </w:pict>
          </mc:Fallback>
        </mc:AlternateContent>
      </w:r>
      <w:r w:rsidR="0070060A" w:rsidRPr="0070060A">
        <w:t xml:space="preserve">Econome de flux - </w:t>
      </w:r>
      <w:r w:rsidR="00DD4642">
        <w:t>Technique</w:t>
      </w:r>
    </w:p>
    <w:p w14:paraId="465FE347" w14:textId="77777777" w:rsidR="00DD4642" w:rsidRDefault="00DD4642" w:rsidP="00342A4E">
      <w:pPr>
        <w:pStyle w:val="corpsdetexte2"/>
        <w:spacing w:line="240" w:lineRule="auto"/>
        <w:ind w:firstLine="0"/>
        <w:rPr>
          <w:rFonts w:ascii="DM Sans" w:eastAsia="Calibri" w:hAnsi="DM Sans" w:cs="Times New Roman"/>
          <w:color w:val="0915A6" w:themeColor="accent5"/>
          <w:sz w:val="28"/>
          <w:szCs w:val="28"/>
        </w:rPr>
      </w:pPr>
    </w:p>
    <w:p w14:paraId="574B7775" w14:textId="77777777" w:rsidR="00DD4642" w:rsidRPr="00743A79" w:rsidRDefault="00DD4642" w:rsidP="00DD4642">
      <w:pPr>
        <w:pStyle w:val="corpsdetexte2"/>
        <w:spacing w:line="240" w:lineRule="auto"/>
        <w:ind w:firstLine="0"/>
        <w:rPr>
          <w:rFonts w:ascii="Schibsted Grotesk ExtraBold" w:eastAsia="Calibri" w:hAnsi="Schibsted Grotesk ExtraBold" w:cs="Times New Roman"/>
          <w:color w:val="0915A6" w:themeColor="accent5"/>
          <w:sz w:val="28"/>
          <w:szCs w:val="28"/>
        </w:rPr>
      </w:pPr>
      <w:r w:rsidRPr="00743A79">
        <w:rPr>
          <w:rFonts w:ascii="Schibsted Grotesk ExtraBold" w:eastAsia="Calibri" w:hAnsi="Schibsted Grotesk ExtraBold" w:cs="Times New Roman"/>
          <w:color w:val="0915A6" w:themeColor="accent5"/>
          <w:sz w:val="28"/>
          <w:szCs w:val="28"/>
        </w:rPr>
        <w:t>Le poste d'économe de flux vise à rendre opérationnelle la politique énergétique et environnementale du territoire. Ce poste vise à travailler spécifiquement sur la rénovation énergétique du parc tertiaire public afin d'aider les collectivités à réaliser des économies d'énergie et, ce faisant, financières.</w:t>
      </w:r>
    </w:p>
    <w:p w14:paraId="0532B1E1" w14:textId="77777777" w:rsidR="00DD4642" w:rsidRPr="00743A79" w:rsidRDefault="00DD4642" w:rsidP="00DD4642">
      <w:pPr>
        <w:pStyle w:val="corpsdetexte2"/>
        <w:spacing w:line="240" w:lineRule="auto"/>
        <w:ind w:firstLine="0"/>
        <w:rPr>
          <w:rFonts w:ascii="Schibsted Grotesk ExtraBold" w:hAnsi="Schibsted Grotesk ExtraBold"/>
          <w:color w:val="000000" w:themeColor="text1"/>
          <w:sz w:val="28"/>
          <w:szCs w:val="28"/>
        </w:rPr>
      </w:pPr>
    </w:p>
    <w:p w14:paraId="04DEA736" w14:textId="77777777" w:rsidR="00DD4642" w:rsidRPr="00743A79" w:rsidRDefault="00DD4642" w:rsidP="00DD4642">
      <w:pPr>
        <w:tabs>
          <w:tab w:val="left" w:pos="3150"/>
        </w:tabs>
        <w:rPr>
          <w:rFonts w:ascii="Schibsted Grotesk" w:eastAsia="Calibri" w:hAnsi="Schibsted Grotesk" w:cs="Times New Roman"/>
        </w:rPr>
      </w:pPr>
      <w:r w:rsidRPr="00743A79">
        <w:rPr>
          <w:rFonts w:ascii="Schibsted Grotesk" w:eastAsia="Calibri" w:hAnsi="Schibsted Grotesk" w:cs="Times New Roman"/>
        </w:rPr>
        <w:t xml:space="preserve">Dans le cadre de la présente fiche, l'économe de flux se positionne sur les volets techniques en particulier, afin de répondre aux enjeux fonctionnels et réglementaires en contribuant à la préservation et à l'amélioration du patrimoine. L'économe de flux est un référent technique des projets en s'impliquant sur une stratégie de long terme. </w:t>
      </w:r>
    </w:p>
    <w:p w14:paraId="6CC16502" w14:textId="77777777" w:rsidR="00DD4642" w:rsidRPr="00743A79" w:rsidRDefault="00DD4642" w:rsidP="00DD4642">
      <w:pPr>
        <w:rPr>
          <w:rFonts w:ascii="Schibsted Grotesk" w:hAnsi="Schibsted Grotesk"/>
          <w:b/>
          <w:bCs/>
          <w:color w:val="FFFFFF" w:themeColor="background1"/>
          <w:sz w:val="44"/>
          <w:szCs w:val="44"/>
        </w:rPr>
      </w:pPr>
    </w:p>
    <w:tbl>
      <w:tblPr>
        <w:tblStyle w:val="Grilledutableau1"/>
        <w:tblW w:w="9356" w:type="dxa"/>
        <w:tblInd w:w="0" w:type="dxa"/>
        <w:tblBorders>
          <w:top w:val="none" w:sz="0" w:space="0" w:color="auto"/>
          <w:left w:val="none" w:sz="0" w:space="0" w:color="auto"/>
          <w:bottom w:val="none" w:sz="0" w:space="0" w:color="auto"/>
          <w:right w:val="none" w:sz="0" w:space="0" w:color="auto"/>
          <w:insideH w:val="none" w:sz="0" w:space="0" w:color="auto"/>
          <w:insideV w:val="single" w:sz="12" w:space="0" w:color="0915A6" w:themeColor="text2"/>
        </w:tblBorders>
        <w:tblLook w:val="04A0" w:firstRow="1" w:lastRow="0" w:firstColumn="1" w:lastColumn="0" w:noHBand="0" w:noVBand="1"/>
      </w:tblPr>
      <w:tblGrid>
        <w:gridCol w:w="1843"/>
        <w:gridCol w:w="7513"/>
      </w:tblGrid>
      <w:tr w:rsidR="00DD4642" w:rsidRPr="00743A79" w14:paraId="6B1BAECB" w14:textId="77777777" w:rsidTr="008F4430">
        <w:trPr>
          <w:trHeight w:val="505"/>
        </w:trPr>
        <w:tc>
          <w:tcPr>
            <w:tcW w:w="9356" w:type="dxa"/>
            <w:gridSpan w:val="2"/>
          </w:tcPr>
          <w:p w14:paraId="524CE5E0" w14:textId="77777777" w:rsidR="00DD4642" w:rsidRPr="00743A79" w:rsidRDefault="00DD4642" w:rsidP="008F4430">
            <w:pPr>
              <w:pStyle w:val="Titreencadr2"/>
              <w:ind w:firstLine="0"/>
              <w:rPr>
                <w:rFonts w:ascii="Schibsted Grotesk" w:eastAsia="Calibri" w:hAnsi="Schibsted Grotesk" w:cs="Times New Roman"/>
                <w:b w:val="0"/>
                <w:bCs w:val="0"/>
              </w:rPr>
            </w:pPr>
            <w:r w:rsidRPr="00743A79">
              <w:rPr>
                <w:rFonts w:ascii="Schibsted Grotesk" w:hAnsi="Schibsted Grotesk"/>
                <w:color w:val="0915A6" w:themeColor="accent5"/>
              </w:rPr>
              <w:t>Missions et activités du poste</w:t>
            </w:r>
          </w:p>
        </w:tc>
      </w:tr>
      <w:tr w:rsidR="00DD4642" w:rsidRPr="00743A79" w14:paraId="3C5E9784" w14:textId="77777777" w:rsidTr="008F4430">
        <w:trPr>
          <w:trHeight w:val="3876"/>
        </w:trPr>
        <w:tc>
          <w:tcPr>
            <w:tcW w:w="1843" w:type="dxa"/>
          </w:tcPr>
          <w:p w14:paraId="200D9B95" w14:textId="77777777" w:rsidR="00DD4642" w:rsidRPr="00743A79" w:rsidRDefault="00DD4642" w:rsidP="008F4430">
            <w:pPr>
              <w:rPr>
                <w:rFonts w:ascii="Schibsted Grotesk" w:eastAsia="Calibri" w:hAnsi="Schibsted Grotesk" w:cs="Times New Roman"/>
                <w:b/>
                <w:bCs/>
                <w:color w:val="0915A6" w:themeColor="text2"/>
                <w:sz w:val="28"/>
                <w:szCs w:val="28"/>
              </w:rPr>
            </w:pPr>
            <w:r w:rsidRPr="00743A79">
              <w:rPr>
                <w:rFonts w:ascii="Schibsted Grotesk" w:eastAsia="Calibri" w:hAnsi="Schibsted Grotesk" w:cs="Times New Roman"/>
                <w:b/>
                <w:bCs/>
                <w:color w:val="0915A6" w:themeColor="text2"/>
                <w:sz w:val="28"/>
                <w:szCs w:val="28"/>
              </w:rPr>
              <w:t>Contexte</w:t>
            </w:r>
          </w:p>
        </w:tc>
        <w:tc>
          <w:tcPr>
            <w:tcW w:w="7513" w:type="dxa"/>
          </w:tcPr>
          <w:p w14:paraId="45166417" w14:textId="77777777" w:rsidR="00DD4642" w:rsidRPr="00743A79" w:rsidRDefault="00DD4642" w:rsidP="008F4430">
            <w:pPr>
              <w:jc w:val="both"/>
              <w:rPr>
                <w:rFonts w:ascii="Schibsted Grotesk" w:eastAsia="Calibri" w:hAnsi="Schibsted Grotesk" w:cs="Times New Roman"/>
                <w:sz w:val="24"/>
                <w:szCs w:val="24"/>
              </w:rPr>
            </w:pPr>
            <w:r w:rsidRPr="00743A79">
              <w:rPr>
                <w:rFonts w:ascii="Schibsted Grotesk" w:eastAsia="Calibri" w:hAnsi="Schibsted Grotesk" w:cs="Times New Roman"/>
                <w:sz w:val="24"/>
                <w:szCs w:val="24"/>
              </w:rPr>
              <w:t xml:space="preserve">Le programme national ACTEE – Action des collectivités territoriales pour l’efficacité énergétique, soutient et accompagne les projets de mutualisation des actions d’efficacité énergétique des collectivités. En tant que lauréat du programme, </w:t>
            </w:r>
            <w:r w:rsidRPr="00743A79">
              <w:rPr>
                <w:rFonts w:ascii="Schibsted Grotesk" w:eastAsia="Calibri" w:hAnsi="Schibsted Grotesk" w:cs="Times New Roman"/>
                <w:b/>
                <w:bCs/>
                <w:color w:val="262626" w:themeColor="text1" w:themeTint="D9"/>
                <w:sz w:val="24"/>
                <w:szCs w:val="24"/>
                <w:highlight w:val="yellow"/>
              </w:rPr>
              <w:t>XXX</w:t>
            </w:r>
            <w:r w:rsidRPr="00743A79">
              <w:rPr>
                <w:rFonts w:ascii="Schibsted Grotesk" w:eastAsia="Calibri" w:hAnsi="Schibsted Grotesk" w:cs="Times New Roman"/>
                <w:sz w:val="24"/>
                <w:szCs w:val="24"/>
              </w:rPr>
              <w:t xml:space="preserve"> recherche un économe de flux afin d’accompagner les communes de </w:t>
            </w:r>
            <w:r w:rsidRPr="00743A79">
              <w:rPr>
                <w:rFonts w:ascii="Schibsted Grotesk" w:eastAsia="Calibri" w:hAnsi="Schibsted Grotesk" w:cs="Times New Roman"/>
                <w:b/>
                <w:bCs/>
                <w:color w:val="262626" w:themeColor="text1" w:themeTint="D9"/>
                <w:sz w:val="24"/>
                <w:szCs w:val="24"/>
                <w:highlight w:val="yellow"/>
              </w:rPr>
              <w:t>XX</w:t>
            </w:r>
            <w:r w:rsidRPr="00743A79">
              <w:rPr>
                <w:rFonts w:ascii="Schibsted Grotesk" w:eastAsia="Calibri" w:hAnsi="Schibsted Grotesk" w:cs="Times New Roman"/>
                <w:sz w:val="24"/>
                <w:szCs w:val="24"/>
              </w:rPr>
              <w:t xml:space="preserve"> et </w:t>
            </w:r>
            <w:r w:rsidRPr="00743A79">
              <w:rPr>
                <w:rFonts w:ascii="Schibsted Grotesk" w:eastAsia="Calibri" w:hAnsi="Schibsted Grotesk" w:cs="Times New Roman"/>
                <w:b/>
                <w:bCs/>
                <w:color w:val="262626" w:themeColor="text1" w:themeTint="D9"/>
                <w:sz w:val="24"/>
                <w:szCs w:val="24"/>
                <w:highlight w:val="yellow"/>
              </w:rPr>
              <w:t>YY</w:t>
            </w:r>
            <w:r w:rsidRPr="00743A79">
              <w:rPr>
                <w:rFonts w:ascii="Schibsted Grotesk" w:eastAsia="Calibri" w:hAnsi="Schibsted Grotesk" w:cs="Times New Roman"/>
                <w:sz w:val="24"/>
                <w:szCs w:val="24"/>
              </w:rPr>
              <w:t xml:space="preserve"> dans leurs projets d’optimisation et de rénovation énergétique. L’objectif est de massifier les projets en vue de la préservation et de l’amélioration du patrimoine communal, ainsi qu’en vue de l’atteinte des objectifs d’économies d’énergie fixés par le décret tertiaire (-40% en 2030, -50% en 2040 et -60% en 2050). </w:t>
            </w:r>
          </w:p>
          <w:p w14:paraId="070AB2B5" w14:textId="77777777" w:rsidR="00DD4642" w:rsidRPr="00743A79" w:rsidRDefault="00DD4642" w:rsidP="008F4430">
            <w:pPr>
              <w:jc w:val="both"/>
              <w:rPr>
                <w:rFonts w:ascii="Schibsted Grotesk" w:eastAsia="Calibri" w:hAnsi="Schibsted Grotesk" w:cs="Times New Roman"/>
                <w:sz w:val="24"/>
                <w:szCs w:val="24"/>
              </w:rPr>
            </w:pPr>
            <w:r w:rsidRPr="00743A79">
              <w:rPr>
                <w:rFonts w:ascii="Schibsted Grotesk" w:eastAsia="Calibri" w:hAnsi="Schibsted Grotesk" w:cs="Times New Roman"/>
                <w:sz w:val="24"/>
                <w:szCs w:val="24"/>
              </w:rPr>
              <w:t xml:space="preserve">Dans ce cadre, l’économe de flux ACTEE bénéficiera d’un parcours de formation dispensé par la FNCCR et intégrera le réseau des économes de flux en vue du partage d’expérience et de l’échange des bonnes pratiques. </w:t>
            </w:r>
          </w:p>
          <w:p w14:paraId="5104B347" w14:textId="60186A60" w:rsidR="00DD4642" w:rsidRPr="00743A79" w:rsidRDefault="00DD4642" w:rsidP="008F4430">
            <w:pPr>
              <w:jc w:val="both"/>
              <w:rPr>
                <w:rFonts w:ascii="Schibsted Grotesk" w:eastAsia="Calibri" w:hAnsi="Schibsted Grotesk" w:cs="Times New Roman"/>
                <w:sz w:val="24"/>
                <w:szCs w:val="24"/>
              </w:rPr>
            </w:pPr>
            <w:r w:rsidRPr="00743A79">
              <w:rPr>
                <w:rFonts w:ascii="Schibsted Grotesk" w:eastAsia="Calibri" w:hAnsi="Schibsted Grotesk" w:cs="Times New Roman"/>
                <w:sz w:val="24"/>
                <w:szCs w:val="24"/>
              </w:rPr>
              <w:t xml:space="preserve">Le travail de l’économe de flux devra s’articuler en coordination avec les Conseillers en Energie Partagés (CEP) présents sur le territoire, le cas échéant. </w:t>
            </w:r>
            <w:r w:rsidR="00221234">
              <w:rPr>
                <w:noProof/>
              </w:rPr>
              <w:drawing>
                <wp:anchor distT="0" distB="0" distL="114300" distR="114300" simplePos="0" relativeHeight="251664390" behindDoc="1" locked="1" layoutInCell="1" allowOverlap="0" wp14:anchorId="23B5D951" wp14:editId="1581A95A">
                  <wp:simplePos x="0" y="0"/>
                  <wp:positionH relativeFrom="margin">
                    <wp:posOffset>3790950</wp:posOffset>
                  </wp:positionH>
                  <wp:positionV relativeFrom="bottomMargin">
                    <wp:posOffset>3906520</wp:posOffset>
                  </wp:positionV>
                  <wp:extent cx="1303020" cy="305435"/>
                  <wp:effectExtent l="0" t="0" r="0" b="0"/>
                  <wp:wrapNone/>
                  <wp:docPr id="751135078" name="Image 2" descr="Une image contenant texte, Police, logo, symbo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1135078" name="Image 2" descr="Une image contenant texte, Police, logo, symbole&#10;&#10;Description générée automatiquement"/>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303020" cy="305435"/>
                          </a:xfrm>
                          <a:prstGeom prst="rect">
                            <a:avLst/>
                          </a:prstGeom>
                        </pic:spPr>
                      </pic:pic>
                    </a:graphicData>
                  </a:graphic>
                  <wp14:sizeRelH relativeFrom="margin">
                    <wp14:pctWidth>0</wp14:pctWidth>
                  </wp14:sizeRelH>
                  <wp14:sizeRelV relativeFrom="margin">
                    <wp14:pctHeight>0</wp14:pctHeight>
                  </wp14:sizeRelV>
                </wp:anchor>
              </w:drawing>
            </w:r>
          </w:p>
        </w:tc>
      </w:tr>
      <w:tr w:rsidR="00DD4642" w:rsidRPr="00743A79" w14:paraId="1F0D4552" w14:textId="77777777" w:rsidTr="008F4430">
        <w:trPr>
          <w:trHeight w:val="2165"/>
        </w:trPr>
        <w:tc>
          <w:tcPr>
            <w:tcW w:w="1843" w:type="dxa"/>
          </w:tcPr>
          <w:p w14:paraId="13E76BF0" w14:textId="77777777" w:rsidR="00DD4642" w:rsidRPr="00743A79" w:rsidRDefault="00DD4642" w:rsidP="008F4430">
            <w:pPr>
              <w:pStyle w:val="titretableau"/>
              <w:rPr>
                <w:rFonts w:ascii="Schibsted Grotesk" w:hAnsi="Schibsted Grotesk"/>
              </w:rPr>
            </w:pPr>
            <w:r w:rsidRPr="00743A79">
              <w:rPr>
                <w:rFonts w:ascii="Schibsted Grotesk" w:hAnsi="Schibsted Grotesk"/>
              </w:rPr>
              <w:lastRenderedPageBreak/>
              <w:t>La structure et ses valeurs</w:t>
            </w:r>
          </w:p>
        </w:tc>
        <w:tc>
          <w:tcPr>
            <w:tcW w:w="7513" w:type="dxa"/>
          </w:tcPr>
          <w:p w14:paraId="30248684" w14:textId="77777777" w:rsidR="00DD4642" w:rsidRPr="00743A79" w:rsidRDefault="00DD4642" w:rsidP="008F4430">
            <w:pPr>
              <w:jc w:val="both"/>
              <w:rPr>
                <w:rFonts w:ascii="Schibsted Grotesk" w:eastAsia="Calibri" w:hAnsi="Schibsted Grotesk" w:cs="Times New Roman"/>
              </w:rPr>
            </w:pPr>
            <w:r w:rsidRPr="00743A79">
              <w:rPr>
                <w:rFonts w:ascii="Schibsted Grotesk" w:eastAsia="Calibri" w:hAnsi="Schibsted Grotesk" w:cs="Times New Roman"/>
              </w:rPr>
              <w:t>Les économes de flux travaillent dans des structures diverses assurant des missions de service public en lien avec l'énergie. Cela peut être des collectivités telles que des communes rurales ou urbaines au sein d’intercommunalités (communautés de communes, communautés d’agglomérations, communautés urbaines, métropoles) ou de départements/ régions Enfin, ils sont indispensables dans les syndicats d'énergie (qui assurent la gestion des réseaux énergétiques, entre autres, à l'échelle départementale ou d'un bassin de vie) et dans les agences d'ingénierie locale (ALEC – agence locale de l’énergie et climat, ATD – agence technique départementale...). </w:t>
            </w:r>
          </w:p>
          <w:p w14:paraId="044955DE" w14:textId="77777777" w:rsidR="00DD4642" w:rsidRPr="00743A79" w:rsidRDefault="00DD4642" w:rsidP="008F4430">
            <w:pPr>
              <w:jc w:val="both"/>
              <w:rPr>
                <w:rFonts w:ascii="Schibsted Grotesk" w:eastAsia="Calibri" w:hAnsi="Schibsted Grotesk" w:cs="Times New Roman"/>
              </w:rPr>
            </w:pPr>
          </w:p>
          <w:p w14:paraId="0C6FC5F2" w14:textId="77777777" w:rsidR="00DD4642" w:rsidRPr="00743A79" w:rsidRDefault="00DD4642" w:rsidP="008F4430">
            <w:pPr>
              <w:jc w:val="both"/>
              <w:rPr>
                <w:rFonts w:ascii="Schibsted Grotesk" w:eastAsia="Calibri" w:hAnsi="Schibsted Grotesk" w:cs="Times New Roman"/>
              </w:rPr>
            </w:pPr>
            <w:r w:rsidRPr="00743A79">
              <w:rPr>
                <w:rFonts w:ascii="Schibsted Grotesk" w:eastAsia="Calibri" w:hAnsi="Schibsted Grotesk" w:cs="Times New Roman"/>
              </w:rPr>
              <w:t>Selon la structure de rattachement, l’envergure et les missions du poste seront différentes. Selon la structure de rattachement, l’envergure et les missions du poste seront différentes. S’il exerce en commune, il agira de manière plus opérationnelle sur les missions « Veille et accompagnement réglementaire » notamment.</w:t>
            </w:r>
          </w:p>
          <w:p w14:paraId="37099368" w14:textId="77777777" w:rsidR="00DD4642" w:rsidRPr="00743A79" w:rsidRDefault="00DD4642" w:rsidP="008F4430">
            <w:pPr>
              <w:jc w:val="both"/>
              <w:rPr>
                <w:rFonts w:ascii="Schibsted Grotesk" w:eastAsia="Calibri" w:hAnsi="Schibsted Grotesk" w:cs="Times New Roman"/>
              </w:rPr>
            </w:pPr>
          </w:p>
          <w:p w14:paraId="0568C2FE" w14:textId="77777777" w:rsidR="00DD4642" w:rsidRPr="00743A79" w:rsidRDefault="00DD4642" w:rsidP="008F4430">
            <w:pPr>
              <w:jc w:val="both"/>
              <w:rPr>
                <w:rFonts w:ascii="Schibsted Grotesk" w:eastAsia="Calibri" w:hAnsi="Schibsted Grotesk" w:cs="Times New Roman"/>
              </w:rPr>
            </w:pPr>
          </w:p>
        </w:tc>
      </w:tr>
      <w:tr w:rsidR="00DD4642" w:rsidRPr="00743A79" w14:paraId="75DF43C1" w14:textId="77777777" w:rsidTr="008F4430">
        <w:trPr>
          <w:trHeight w:val="300"/>
        </w:trPr>
        <w:tc>
          <w:tcPr>
            <w:tcW w:w="1843" w:type="dxa"/>
          </w:tcPr>
          <w:p w14:paraId="51D88F94" w14:textId="77777777" w:rsidR="00DD4642" w:rsidRPr="00743A79" w:rsidRDefault="00DD4642" w:rsidP="008F4430">
            <w:pPr>
              <w:pStyle w:val="titretableau"/>
              <w:rPr>
                <w:rFonts w:ascii="Schibsted Grotesk" w:hAnsi="Schibsted Grotesk"/>
              </w:rPr>
            </w:pPr>
            <w:r w:rsidRPr="00743A79">
              <w:rPr>
                <w:rFonts w:ascii="Schibsted Grotesk" w:hAnsi="Schibsted Grotesk"/>
              </w:rPr>
              <w:t xml:space="preserve">Rattachement </w:t>
            </w:r>
          </w:p>
        </w:tc>
        <w:tc>
          <w:tcPr>
            <w:tcW w:w="7513" w:type="dxa"/>
          </w:tcPr>
          <w:p w14:paraId="7C0914D4" w14:textId="77777777" w:rsidR="00DD4642" w:rsidRPr="00743A79" w:rsidRDefault="00DD4642" w:rsidP="008F4430">
            <w:pPr>
              <w:rPr>
                <w:rFonts w:ascii="Schibsted Grotesk" w:eastAsia="Calibri" w:hAnsi="Schibsted Grotesk" w:cs="Times New Roman"/>
              </w:rPr>
            </w:pPr>
            <w:r w:rsidRPr="00743A79">
              <w:rPr>
                <w:rFonts w:ascii="Schibsted Grotesk" w:eastAsia="Calibri" w:hAnsi="Schibsted Grotesk" w:cs="Times New Roman"/>
              </w:rPr>
              <w:t>Rattaché au Pôle/Service Bâtiments/Patrimoine, au sein de la Direction des Services Techniques</w:t>
            </w:r>
          </w:p>
          <w:p w14:paraId="0370F0B8" w14:textId="77777777" w:rsidR="00DD4642" w:rsidRPr="00743A79" w:rsidRDefault="00DD4642" w:rsidP="008F4430">
            <w:pPr>
              <w:rPr>
                <w:rFonts w:ascii="Schibsted Grotesk" w:eastAsia="Calibri" w:hAnsi="Schibsted Grotesk" w:cs="Times New Roman"/>
              </w:rPr>
            </w:pPr>
            <w:r w:rsidRPr="00743A79">
              <w:rPr>
                <w:rFonts w:ascii="Schibsted Grotesk" w:eastAsia="Calibri" w:hAnsi="Schibsted Grotesk" w:cs="Times New Roman"/>
              </w:rPr>
              <w:t>OU Rattaché au Pôle/Service Energie, au sein de la Direction PCAET/Transition Energétique</w:t>
            </w:r>
          </w:p>
          <w:p w14:paraId="1ECF854F" w14:textId="77777777" w:rsidR="00DD4642" w:rsidRPr="00743A79" w:rsidRDefault="00DD4642" w:rsidP="008F4430">
            <w:pPr>
              <w:rPr>
                <w:rFonts w:ascii="Schibsted Grotesk" w:eastAsia="Calibri" w:hAnsi="Schibsted Grotesk" w:cs="Times New Roman"/>
              </w:rPr>
            </w:pPr>
            <w:r w:rsidRPr="00743A79">
              <w:rPr>
                <w:rFonts w:ascii="Schibsted Grotesk" w:eastAsia="Calibri" w:hAnsi="Schibsted Grotesk" w:cs="Times New Roman"/>
              </w:rPr>
              <w:t>Une proximité avec le Pôle Finances/ Marchés Publics / Direction des Services Généraux peut être opportune, du fait de la porosité des sujets : dépenses énergétiques, analyse des factures, recherche de subventions, PPI, CEE ...</w:t>
            </w:r>
          </w:p>
          <w:p w14:paraId="1A39DF99" w14:textId="77777777" w:rsidR="00DD4642" w:rsidRPr="00743A79" w:rsidRDefault="00DD4642" w:rsidP="008F4430">
            <w:pPr>
              <w:rPr>
                <w:rFonts w:ascii="Schibsted Grotesk" w:eastAsia="Calibri" w:hAnsi="Schibsted Grotesk" w:cs="Times New Roman"/>
              </w:rPr>
            </w:pPr>
          </w:p>
          <w:p w14:paraId="3943B764" w14:textId="77777777" w:rsidR="00DD4642" w:rsidRPr="00743A79" w:rsidRDefault="00DD4642" w:rsidP="008F4430">
            <w:pPr>
              <w:rPr>
                <w:rFonts w:ascii="Schibsted Grotesk" w:eastAsia="Calibri" w:hAnsi="Schibsted Grotesk" w:cs="Times New Roman"/>
              </w:rPr>
            </w:pPr>
          </w:p>
        </w:tc>
      </w:tr>
      <w:tr w:rsidR="00DD4642" w:rsidRPr="00743A79" w14:paraId="712B5E1F" w14:textId="77777777" w:rsidTr="008F4430">
        <w:trPr>
          <w:trHeight w:val="300"/>
        </w:trPr>
        <w:tc>
          <w:tcPr>
            <w:tcW w:w="1843" w:type="dxa"/>
          </w:tcPr>
          <w:p w14:paraId="0BF0FC49" w14:textId="77777777" w:rsidR="00DD4642" w:rsidRPr="00743A79" w:rsidRDefault="00DD4642" w:rsidP="008F4430">
            <w:pPr>
              <w:pStyle w:val="titretableau"/>
              <w:rPr>
                <w:rFonts w:ascii="Schibsted Grotesk" w:hAnsi="Schibsted Grotesk"/>
              </w:rPr>
            </w:pPr>
            <w:r w:rsidRPr="00743A79">
              <w:rPr>
                <w:rFonts w:ascii="Schibsted Grotesk" w:hAnsi="Schibsted Grotesk"/>
              </w:rPr>
              <w:t xml:space="preserve">Missions et activités spécifiques du poste </w:t>
            </w:r>
          </w:p>
        </w:tc>
        <w:tc>
          <w:tcPr>
            <w:tcW w:w="7513" w:type="dxa"/>
          </w:tcPr>
          <w:p w14:paraId="370B3504" w14:textId="77777777" w:rsidR="00DD4642" w:rsidRPr="00743A79" w:rsidRDefault="00DD4642" w:rsidP="008F4430">
            <w:pPr>
              <w:rPr>
                <w:rFonts w:ascii="Schibsted Grotesk" w:eastAsia="Calibri" w:hAnsi="Schibsted Grotesk" w:cs="Times New Roman"/>
                <w:b/>
                <w:bCs/>
                <w:color w:val="0915A6" w:themeColor="text2"/>
              </w:rPr>
            </w:pPr>
            <w:r w:rsidRPr="00743A79">
              <w:rPr>
                <w:rFonts w:ascii="Schibsted Grotesk" w:eastAsia="Calibri" w:hAnsi="Schibsted Grotesk" w:cs="Times New Roman"/>
                <w:b/>
                <w:bCs/>
                <w:color w:val="0915A6" w:themeColor="text2"/>
              </w:rPr>
              <w:t>Mesure des consommations énergétiques avec manipulation d'outils dédiés :</w:t>
            </w:r>
          </w:p>
          <w:p w14:paraId="43FDB2A5" w14:textId="77777777" w:rsidR="00DD4642" w:rsidRPr="00743A79" w:rsidRDefault="00DD4642" w:rsidP="008F4430">
            <w:pPr>
              <w:rPr>
                <w:rFonts w:ascii="Schibsted Grotesk" w:eastAsia="Calibri" w:hAnsi="Schibsted Grotesk" w:cs="Times New Roman"/>
              </w:rPr>
            </w:pPr>
          </w:p>
          <w:p w14:paraId="76BB35C3" w14:textId="77777777" w:rsidR="00DD4642" w:rsidRPr="00743A79" w:rsidRDefault="00DD4642" w:rsidP="00DD4642">
            <w:pPr>
              <w:pStyle w:val="Paragraphedeliste"/>
              <w:numPr>
                <w:ilvl w:val="0"/>
                <w:numId w:val="21"/>
              </w:numPr>
              <w:spacing w:after="200" w:line="276" w:lineRule="auto"/>
              <w:rPr>
                <w:rFonts w:eastAsia="Calibri" w:cs="Times New Roman"/>
              </w:rPr>
            </w:pPr>
            <w:r w:rsidRPr="00743A79">
              <w:rPr>
                <w:rFonts w:eastAsia="Calibri" w:cs="Times New Roman"/>
              </w:rPr>
              <w:t xml:space="preserve">Identification du patrimoine et des consommations d’énergie afférentes </w:t>
            </w:r>
          </w:p>
          <w:p w14:paraId="070A612B" w14:textId="77777777" w:rsidR="00DD4642" w:rsidRPr="00743A79" w:rsidRDefault="00DD4642" w:rsidP="00DD4642">
            <w:pPr>
              <w:pStyle w:val="Paragraphedeliste"/>
              <w:numPr>
                <w:ilvl w:val="0"/>
                <w:numId w:val="21"/>
              </w:numPr>
              <w:spacing w:after="200" w:line="276" w:lineRule="auto"/>
              <w:rPr>
                <w:rFonts w:eastAsia="Calibri" w:cs="Times New Roman"/>
              </w:rPr>
            </w:pPr>
            <w:r w:rsidRPr="00743A79">
              <w:rPr>
                <w:rFonts w:eastAsia="Calibri" w:cs="Times New Roman"/>
              </w:rPr>
              <w:t xml:space="preserve">Analyse des factures et optimisation des contrats </w:t>
            </w:r>
          </w:p>
          <w:p w14:paraId="343E74AE" w14:textId="77777777" w:rsidR="00DD4642" w:rsidRPr="00743A79" w:rsidRDefault="00DD4642" w:rsidP="00DD4642">
            <w:pPr>
              <w:pStyle w:val="Paragraphedeliste"/>
              <w:numPr>
                <w:ilvl w:val="0"/>
                <w:numId w:val="21"/>
              </w:numPr>
              <w:spacing w:after="200" w:line="276" w:lineRule="auto"/>
              <w:rPr>
                <w:rFonts w:eastAsia="Calibri" w:cs="Times New Roman"/>
              </w:rPr>
            </w:pPr>
            <w:r w:rsidRPr="00743A79">
              <w:rPr>
                <w:rFonts w:eastAsia="Calibri" w:cs="Times New Roman"/>
              </w:rPr>
              <w:t>Identification des besoins en matière de mesure et de suivi des consommations</w:t>
            </w:r>
          </w:p>
          <w:p w14:paraId="5B0F0AAE" w14:textId="77777777" w:rsidR="00DD4642" w:rsidRPr="00743A79" w:rsidRDefault="00DD4642" w:rsidP="00DD4642">
            <w:pPr>
              <w:pStyle w:val="Paragraphedeliste"/>
              <w:numPr>
                <w:ilvl w:val="0"/>
                <w:numId w:val="21"/>
              </w:numPr>
              <w:spacing w:after="200" w:line="276" w:lineRule="auto"/>
              <w:rPr>
                <w:rFonts w:eastAsia="Calibri" w:cs="Times New Roman"/>
              </w:rPr>
            </w:pPr>
            <w:r w:rsidRPr="00743A79">
              <w:rPr>
                <w:rFonts w:eastAsia="Calibri" w:cs="Times New Roman"/>
              </w:rPr>
              <w:t>Réalisation de campagnes de mesures ponctuelles des consommations énergétiques de certains bâtiments avec déplacements sur site</w:t>
            </w:r>
          </w:p>
          <w:p w14:paraId="6B199C63" w14:textId="77777777" w:rsidR="00DD4642" w:rsidRPr="00743A79" w:rsidRDefault="00DD4642" w:rsidP="00DD4642">
            <w:pPr>
              <w:pStyle w:val="Paragraphedeliste"/>
              <w:numPr>
                <w:ilvl w:val="0"/>
                <w:numId w:val="21"/>
              </w:numPr>
              <w:spacing w:after="200" w:line="276" w:lineRule="auto"/>
              <w:rPr>
                <w:rFonts w:eastAsia="Calibri" w:cs="Times New Roman"/>
              </w:rPr>
            </w:pPr>
            <w:r w:rsidRPr="00743A79">
              <w:rPr>
                <w:rFonts w:eastAsia="Calibri" w:cs="Times New Roman"/>
              </w:rPr>
              <w:t xml:space="preserve">Concaténation et analyse des résultats </w:t>
            </w:r>
          </w:p>
          <w:p w14:paraId="50916060" w14:textId="77777777" w:rsidR="00DD4642" w:rsidRPr="00743A79" w:rsidRDefault="00DD4642" w:rsidP="00DD4642">
            <w:pPr>
              <w:pStyle w:val="Paragraphedeliste"/>
              <w:numPr>
                <w:ilvl w:val="0"/>
                <w:numId w:val="21"/>
              </w:numPr>
              <w:spacing w:after="200" w:line="276" w:lineRule="auto"/>
              <w:rPr>
                <w:rFonts w:eastAsia="Calibri" w:cs="Times New Roman"/>
              </w:rPr>
            </w:pPr>
            <w:r w:rsidRPr="00743A79">
              <w:rPr>
                <w:rFonts w:eastAsia="Calibri" w:cs="Times New Roman"/>
              </w:rPr>
              <w:t>Formulation de préconisations</w:t>
            </w:r>
          </w:p>
          <w:p w14:paraId="742B179E" w14:textId="77777777" w:rsidR="00DD4642" w:rsidRPr="00743A79" w:rsidRDefault="00DD4642" w:rsidP="00DD4642">
            <w:pPr>
              <w:pStyle w:val="Paragraphedeliste"/>
              <w:numPr>
                <w:ilvl w:val="0"/>
                <w:numId w:val="21"/>
              </w:numPr>
              <w:spacing w:after="200" w:line="276" w:lineRule="auto"/>
              <w:rPr>
                <w:rFonts w:eastAsia="Calibri" w:cs="Times New Roman"/>
              </w:rPr>
            </w:pPr>
            <w:r w:rsidRPr="00743A79">
              <w:rPr>
                <w:rFonts w:eastAsia="Calibri" w:cs="Times New Roman"/>
              </w:rPr>
              <w:t>Déploiement de logiciels de suivi des consommations à l'échelle du patrimoine de la collectivité et animation du dispositif</w:t>
            </w:r>
          </w:p>
          <w:p w14:paraId="3435F2F3" w14:textId="77777777" w:rsidR="00DD4642" w:rsidRPr="00743A79" w:rsidRDefault="00DD4642" w:rsidP="00DD4642">
            <w:pPr>
              <w:numPr>
                <w:ilvl w:val="0"/>
                <w:numId w:val="21"/>
              </w:numPr>
              <w:spacing w:after="200" w:line="276" w:lineRule="auto"/>
              <w:rPr>
                <w:rFonts w:ascii="Schibsted Grotesk" w:eastAsia="Calibri" w:hAnsi="Schibsted Grotesk" w:cs="Times New Roman"/>
              </w:rPr>
            </w:pPr>
            <w:r w:rsidRPr="00743A79">
              <w:rPr>
                <w:rFonts w:ascii="Schibsted Grotesk" w:eastAsia="Calibri" w:hAnsi="Schibsted Grotesk" w:cs="Times New Roman"/>
              </w:rPr>
              <w:t>Analyse du confort des usagers par relevés de température/humidité (hygrométrie), confort adaptatif, mesure de la Qualité de l’Air Intérieur, analyse des déperditions (en s’appuyant sur divers outils comme des caméras thermiques), ...</w:t>
            </w:r>
          </w:p>
          <w:p w14:paraId="14B61325" w14:textId="77777777" w:rsidR="00DD4642" w:rsidRPr="00743A79" w:rsidRDefault="00DD4642" w:rsidP="008F4430">
            <w:pPr>
              <w:rPr>
                <w:rFonts w:ascii="Schibsted Grotesk" w:eastAsia="Calibri" w:hAnsi="Schibsted Grotesk" w:cs="Times New Roman"/>
                <w:b/>
                <w:bCs/>
                <w:color w:val="0915A6" w:themeColor="text2"/>
              </w:rPr>
            </w:pPr>
            <w:r w:rsidRPr="00743A79">
              <w:rPr>
                <w:rFonts w:ascii="Schibsted Grotesk" w:eastAsia="Calibri" w:hAnsi="Schibsted Grotesk" w:cs="Times New Roman"/>
                <w:b/>
                <w:bCs/>
                <w:color w:val="0915A6" w:themeColor="text2"/>
              </w:rPr>
              <w:t>Accompagnement des audits énergétiques et études réalisées sur le patrimoine bâti tertiaire et réalisation de bilans énergétiques :</w:t>
            </w:r>
          </w:p>
          <w:p w14:paraId="28093521" w14:textId="77777777" w:rsidR="00DD4642" w:rsidRPr="00743A79" w:rsidRDefault="00DD4642" w:rsidP="008F4430">
            <w:pPr>
              <w:rPr>
                <w:rFonts w:ascii="Schibsted Grotesk" w:eastAsia="Calibri" w:hAnsi="Schibsted Grotesk" w:cs="Times New Roman"/>
              </w:rPr>
            </w:pPr>
          </w:p>
          <w:p w14:paraId="0447FFCB" w14:textId="77777777" w:rsidR="00DD4642" w:rsidRPr="00743A79" w:rsidRDefault="00DD4642" w:rsidP="00DD4642">
            <w:pPr>
              <w:pStyle w:val="Paragraphedeliste"/>
              <w:numPr>
                <w:ilvl w:val="0"/>
                <w:numId w:val="17"/>
              </w:numPr>
              <w:spacing w:after="200" w:line="276" w:lineRule="auto"/>
              <w:rPr>
                <w:rFonts w:eastAsia="Calibri" w:cs="Times New Roman"/>
              </w:rPr>
            </w:pPr>
            <w:r w:rsidRPr="00743A79">
              <w:rPr>
                <w:rFonts w:eastAsia="Calibri" w:cs="Times New Roman"/>
              </w:rPr>
              <w:t>Réalisation ou suivi d'audits et de rapports d'études liés à la performance énergétique des bâtiments tertiaires</w:t>
            </w:r>
          </w:p>
          <w:p w14:paraId="592CC930" w14:textId="77777777" w:rsidR="00DD4642" w:rsidRPr="00743A79" w:rsidRDefault="00DD4642" w:rsidP="00DD4642">
            <w:pPr>
              <w:pStyle w:val="Paragraphedeliste"/>
              <w:numPr>
                <w:ilvl w:val="0"/>
                <w:numId w:val="17"/>
              </w:numPr>
              <w:spacing w:after="200" w:line="276" w:lineRule="auto"/>
              <w:rPr>
                <w:rFonts w:eastAsia="Calibri" w:cs="Times New Roman"/>
              </w:rPr>
            </w:pPr>
            <w:r w:rsidRPr="00743A79">
              <w:rPr>
                <w:rFonts w:eastAsia="Calibri" w:cs="Times New Roman"/>
              </w:rPr>
              <w:t>Formulation de préconisations et accompagnement des décideurs vers un choix de scénario ambitieux, répondant aux enjeux du territoire pour accompagner le passage en travaux</w:t>
            </w:r>
          </w:p>
          <w:p w14:paraId="262F2A5A" w14:textId="77777777" w:rsidR="00DD4642" w:rsidRPr="00743A79" w:rsidRDefault="00DD4642" w:rsidP="00DD4642">
            <w:pPr>
              <w:pStyle w:val="Paragraphedeliste"/>
              <w:numPr>
                <w:ilvl w:val="0"/>
                <w:numId w:val="17"/>
              </w:numPr>
              <w:spacing w:after="200" w:line="276" w:lineRule="auto"/>
              <w:rPr>
                <w:rFonts w:eastAsia="Calibri" w:cs="Times New Roman"/>
              </w:rPr>
            </w:pPr>
            <w:r w:rsidRPr="00743A79">
              <w:rPr>
                <w:rFonts w:eastAsia="Calibri" w:cs="Times New Roman"/>
              </w:rPr>
              <w:t>Réalisation de plans de comptage</w:t>
            </w:r>
          </w:p>
          <w:p w14:paraId="7A789875" w14:textId="77777777" w:rsidR="00DD4642" w:rsidRPr="00743A79" w:rsidRDefault="00DD4642" w:rsidP="00DD4642">
            <w:pPr>
              <w:pStyle w:val="Paragraphedeliste"/>
              <w:numPr>
                <w:ilvl w:val="0"/>
                <w:numId w:val="17"/>
              </w:numPr>
              <w:spacing w:after="200" w:line="276" w:lineRule="auto"/>
              <w:rPr>
                <w:rFonts w:eastAsia="Calibri" w:cs="Times New Roman"/>
              </w:rPr>
            </w:pPr>
            <w:r w:rsidRPr="00743A79">
              <w:rPr>
                <w:rFonts w:eastAsia="Calibri" w:cs="Times New Roman"/>
              </w:rPr>
              <w:t>Analyse de la conformité des installations et systèmes (CVC, ECS, ...) des bâtiments et des gisements d'énergie correspondants</w:t>
            </w:r>
          </w:p>
          <w:p w14:paraId="7F7DB191" w14:textId="77777777" w:rsidR="00DD4642" w:rsidRPr="00743A79" w:rsidRDefault="00DD4642" w:rsidP="00DD4642">
            <w:pPr>
              <w:pStyle w:val="Paragraphedeliste"/>
              <w:numPr>
                <w:ilvl w:val="0"/>
                <w:numId w:val="17"/>
              </w:numPr>
              <w:spacing w:after="200" w:line="276" w:lineRule="auto"/>
              <w:rPr>
                <w:rFonts w:eastAsia="Calibri" w:cs="Times New Roman"/>
              </w:rPr>
            </w:pPr>
            <w:r w:rsidRPr="00743A79">
              <w:rPr>
                <w:rFonts w:eastAsia="Calibri" w:cs="Times New Roman"/>
              </w:rPr>
              <w:t>Coordination de Schémas Directeur Immobilier Energie</w:t>
            </w:r>
          </w:p>
          <w:p w14:paraId="14120BA1" w14:textId="77777777" w:rsidR="00DD4642" w:rsidRPr="00743A79" w:rsidRDefault="00DD4642" w:rsidP="008F4430">
            <w:pPr>
              <w:rPr>
                <w:rFonts w:ascii="Schibsted Grotesk" w:eastAsia="Calibri" w:hAnsi="Schibsted Grotesk" w:cs="Times New Roman"/>
                <w:b/>
                <w:bCs/>
                <w:color w:val="0915A6" w:themeColor="text2"/>
              </w:rPr>
            </w:pPr>
            <w:r w:rsidRPr="00743A79">
              <w:rPr>
                <w:rFonts w:ascii="Schibsted Grotesk" w:eastAsia="Calibri" w:hAnsi="Schibsted Grotesk" w:cs="Times New Roman"/>
                <w:b/>
                <w:bCs/>
                <w:color w:val="0915A6" w:themeColor="text2"/>
              </w:rPr>
              <w:t>Accompagnement technique au fil de l'eau auprès des collectivités :</w:t>
            </w:r>
          </w:p>
          <w:p w14:paraId="1354CE06" w14:textId="77777777" w:rsidR="00DD4642" w:rsidRPr="00743A79" w:rsidRDefault="00DD4642" w:rsidP="008F4430">
            <w:pPr>
              <w:rPr>
                <w:rFonts w:ascii="Schibsted Grotesk" w:eastAsia="Calibri" w:hAnsi="Schibsted Grotesk" w:cs="Times New Roman"/>
              </w:rPr>
            </w:pPr>
          </w:p>
          <w:p w14:paraId="377067F0" w14:textId="77777777" w:rsidR="00DD4642" w:rsidRPr="00743A79" w:rsidRDefault="00DD4642" w:rsidP="00DD4642">
            <w:pPr>
              <w:pStyle w:val="Paragraphedeliste"/>
              <w:numPr>
                <w:ilvl w:val="0"/>
                <w:numId w:val="22"/>
              </w:numPr>
              <w:spacing w:after="200" w:line="276" w:lineRule="auto"/>
              <w:rPr>
                <w:rFonts w:eastAsia="Calibri" w:cs="Times New Roman"/>
              </w:rPr>
            </w:pPr>
            <w:r w:rsidRPr="00743A79">
              <w:rPr>
                <w:rFonts w:eastAsia="Calibri" w:cs="Times New Roman"/>
              </w:rPr>
              <w:t xml:space="preserve">Aide à la définition des besoins et au cadrage des programmes fonctionnels </w:t>
            </w:r>
          </w:p>
          <w:p w14:paraId="6E503F05" w14:textId="77777777" w:rsidR="00DD4642" w:rsidRPr="00743A79" w:rsidRDefault="00DD4642" w:rsidP="00DD4642">
            <w:pPr>
              <w:pStyle w:val="Paragraphedeliste"/>
              <w:numPr>
                <w:ilvl w:val="0"/>
                <w:numId w:val="22"/>
              </w:numPr>
              <w:spacing w:after="200" w:line="276" w:lineRule="auto"/>
              <w:rPr>
                <w:rFonts w:eastAsia="Calibri" w:cs="Times New Roman"/>
              </w:rPr>
            </w:pPr>
            <w:r w:rsidRPr="00743A79">
              <w:rPr>
                <w:rFonts w:eastAsia="Calibri" w:cs="Times New Roman"/>
              </w:rPr>
              <w:t>Rédaction de Cahier des Charges à destination de communes, dans le cadre de lancement de marchés de travaux</w:t>
            </w:r>
          </w:p>
          <w:p w14:paraId="178EA50B" w14:textId="77777777" w:rsidR="00DD4642" w:rsidRPr="00743A79" w:rsidRDefault="00DD4642" w:rsidP="00DD4642">
            <w:pPr>
              <w:pStyle w:val="Paragraphedeliste"/>
              <w:numPr>
                <w:ilvl w:val="0"/>
                <w:numId w:val="22"/>
              </w:numPr>
              <w:spacing w:after="200" w:line="276" w:lineRule="auto"/>
              <w:rPr>
                <w:rFonts w:eastAsia="Calibri" w:cs="Times New Roman"/>
              </w:rPr>
            </w:pPr>
            <w:r w:rsidRPr="00743A79">
              <w:rPr>
                <w:rFonts w:eastAsia="Calibri" w:cs="Times New Roman"/>
              </w:rPr>
              <w:t>Analyse des aspects techniques des projets des collectivités, formulation d'avis critiques, en particulier sur les marchés passés</w:t>
            </w:r>
          </w:p>
          <w:p w14:paraId="565E6525" w14:textId="77777777" w:rsidR="00DD4642" w:rsidRPr="00743A79" w:rsidRDefault="00DD4642" w:rsidP="00DD4642">
            <w:pPr>
              <w:pStyle w:val="Paragraphedeliste"/>
              <w:numPr>
                <w:ilvl w:val="0"/>
                <w:numId w:val="22"/>
              </w:numPr>
              <w:spacing w:after="200" w:line="276" w:lineRule="auto"/>
              <w:rPr>
                <w:rFonts w:eastAsia="Calibri" w:cs="Times New Roman"/>
              </w:rPr>
            </w:pPr>
            <w:r w:rsidRPr="00743A79">
              <w:rPr>
                <w:rFonts w:eastAsia="Calibri" w:cs="Times New Roman"/>
              </w:rPr>
              <w:t>Réponse aux questions d'ordre technique des différents interlocuteurs internes à la collectivité et parties prenantes</w:t>
            </w:r>
          </w:p>
          <w:p w14:paraId="7E5B2796" w14:textId="77777777" w:rsidR="00DD4642" w:rsidRPr="00743A79" w:rsidRDefault="00DD4642" w:rsidP="00DD4642">
            <w:pPr>
              <w:pStyle w:val="Paragraphedeliste"/>
              <w:numPr>
                <w:ilvl w:val="0"/>
                <w:numId w:val="22"/>
              </w:numPr>
              <w:spacing w:after="200" w:line="276" w:lineRule="auto"/>
              <w:rPr>
                <w:rFonts w:eastAsia="Calibri" w:cs="Times New Roman"/>
              </w:rPr>
            </w:pPr>
            <w:r w:rsidRPr="00743A79">
              <w:rPr>
                <w:rFonts w:eastAsia="Calibri" w:cs="Times New Roman"/>
              </w:rPr>
              <w:t>Réalisation de notes d'opportunité pour éclairer les choix de changement d'équipements</w:t>
            </w:r>
          </w:p>
          <w:p w14:paraId="0A0A9BF5" w14:textId="77777777" w:rsidR="00DD4642" w:rsidRPr="00743A79" w:rsidRDefault="00DD4642" w:rsidP="00DD4642">
            <w:pPr>
              <w:pStyle w:val="Paragraphedeliste"/>
              <w:numPr>
                <w:ilvl w:val="0"/>
                <w:numId w:val="22"/>
              </w:numPr>
              <w:spacing w:after="200" w:line="276" w:lineRule="auto"/>
              <w:rPr>
                <w:rFonts w:eastAsia="Calibri" w:cs="Times New Roman"/>
              </w:rPr>
            </w:pPr>
            <w:r w:rsidRPr="00743A79">
              <w:rPr>
                <w:rFonts w:eastAsia="Calibri" w:cs="Times New Roman"/>
              </w:rPr>
              <w:t>Accompagnement des agents techniques dans la prise en main des équipements et systèmes (CVC, ECS, ...) et la mise en œuvre d'actions à gains rapides</w:t>
            </w:r>
          </w:p>
          <w:p w14:paraId="540DC039" w14:textId="77777777" w:rsidR="00DD4642" w:rsidRPr="00743A79" w:rsidRDefault="00DD4642" w:rsidP="008F4430">
            <w:pPr>
              <w:rPr>
                <w:rFonts w:ascii="Schibsted Grotesk" w:eastAsia="Calibri" w:hAnsi="Schibsted Grotesk" w:cs="Times New Roman"/>
                <w:b/>
                <w:bCs/>
                <w:color w:val="0915A6" w:themeColor="text2"/>
              </w:rPr>
            </w:pPr>
            <w:r w:rsidRPr="00743A79">
              <w:rPr>
                <w:rFonts w:ascii="Schibsted Grotesk" w:eastAsia="Calibri" w:hAnsi="Schibsted Grotesk" w:cs="Times New Roman"/>
                <w:b/>
                <w:bCs/>
                <w:color w:val="0915A6" w:themeColor="text2"/>
              </w:rPr>
              <w:t>Animation d’actions de sensibilisation et liées à la sobriété énergétique :</w:t>
            </w:r>
          </w:p>
          <w:p w14:paraId="2E9429B8" w14:textId="77777777" w:rsidR="00DD4642" w:rsidRPr="00743A79" w:rsidRDefault="00DD4642" w:rsidP="008F4430">
            <w:pPr>
              <w:rPr>
                <w:rFonts w:ascii="Schibsted Grotesk" w:eastAsia="Calibri" w:hAnsi="Schibsted Grotesk" w:cs="Times New Roman"/>
              </w:rPr>
            </w:pPr>
          </w:p>
          <w:p w14:paraId="0511379D" w14:textId="77777777" w:rsidR="00DD4642" w:rsidRPr="00743A79" w:rsidRDefault="00DD4642" w:rsidP="00DD4642">
            <w:pPr>
              <w:pStyle w:val="Paragraphedeliste"/>
              <w:numPr>
                <w:ilvl w:val="0"/>
                <w:numId w:val="23"/>
              </w:numPr>
              <w:spacing w:after="200" w:line="276" w:lineRule="auto"/>
              <w:rPr>
                <w:rFonts w:eastAsia="Calibri" w:cs="Times New Roman"/>
              </w:rPr>
            </w:pPr>
            <w:r w:rsidRPr="00743A79">
              <w:rPr>
                <w:rFonts w:eastAsia="Calibri" w:cs="Times New Roman"/>
              </w:rPr>
              <w:t>Animation de concours liés à la sobriété énergétique (CUBE ou programme développé en interne)</w:t>
            </w:r>
          </w:p>
          <w:p w14:paraId="008F2541" w14:textId="77777777" w:rsidR="00DD4642" w:rsidRPr="00743A79" w:rsidRDefault="00DD4642" w:rsidP="00DD4642">
            <w:pPr>
              <w:pStyle w:val="Paragraphedeliste"/>
              <w:numPr>
                <w:ilvl w:val="0"/>
                <w:numId w:val="23"/>
              </w:numPr>
              <w:spacing w:after="200" w:line="276" w:lineRule="auto"/>
              <w:rPr>
                <w:rFonts w:eastAsia="Calibri" w:cs="Times New Roman"/>
              </w:rPr>
            </w:pPr>
            <w:r w:rsidRPr="00743A79">
              <w:rPr>
                <w:rFonts w:eastAsia="Calibri" w:cs="Times New Roman"/>
              </w:rPr>
              <w:t xml:space="preserve">Diffusion d'enquêtes auprès des usagers concernant le confort thermique ressenti et les bonnes pratiques </w:t>
            </w:r>
          </w:p>
          <w:p w14:paraId="0E94F054" w14:textId="77777777" w:rsidR="00DD4642" w:rsidRPr="00743A79" w:rsidRDefault="00DD4642" w:rsidP="00DD4642">
            <w:pPr>
              <w:pStyle w:val="Paragraphedeliste"/>
              <w:numPr>
                <w:ilvl w:val="0"/>
                <w:numId w:val="23"/>
              </w:numPr>
              <w:spacing w:after="200" w:line="276" w:lineRule="auto"/>
              <w:rPr>
                <w:rFonts w:eastAsia="Calibri" w:cs="Times New Roman"/>
              </w:rPr>
            </w:pPr>
            <w:r w:rsidRPr="00743A79">
              <w:rPr>
                <w:rFonts w:eastAsia="Calibri" w:cs="Times New Roman"/>
              </w:rPr>
              <w:t>Animation d'ateliers auprès des usagers des bâtiments autour des bonnes pratiques en matière de consommations énergétiques et d'</w:t>
            </w:r>
            <w:proofErr w:type="spellStart"/>
            <w:r w:rsidRPr="00743A79">
              <w:rPr>
                <w:rFonts w:eastAsia="Calibri" w:cs="Times New Roman"/>
              </w:rPr>
              <w:t>éco-gestes</w:t>
            </w:r>
            <w:proofErr w:type="spellEnd"/>
          </w:p>
          <w:p w14:paraId="02D48576" w14:textId="77777777" w:rsidR="00DD4642" w:rsidRPr="00743A79" w:rsidRDefault="00DD4642" w:rsidP="008F4430">
            <w:pPr>
              <w:rPr>
                <w:rFonts w:ascii="Schibsted Grotesk" w:eastAsia="Calibri" w:hAnsi="Schibsted Grotesk" w:cs="Times New Roman"/>
              </w:rPr>
            </w:pPr>
          </w:p>
          <w:p w14:paraId="2E10AEA9" w14:textId="77777777" w:rsidR="00DD4642" w:rsidRPr="00743A79" w:rsidRDefault="00DD4642" w:rsidP="008F4430">
            <w:pPr>
              <w:rPr>
                <w:rFonts w:ascii="Schibsted Grotesk" w:eastAsia="Calibri" w:hAnsi="Schibsted Grotesk" w:cs="Times New Roman"/>
                <w:b/>
                <w:bCs/>
                <w:color w:val="0915A6" w:themeColor="text2"/>
              </w:rPr>
            </w:pPr>
            <w:r w:rsidRPr="00743A79">
              <w:rPr>
                <w:rFonts w:ascii="Schibsted Grotesk" w:eastAsia="Calibri" w:hAnsi="Schibsted Grotesk" w:cs="Times New Roman"/>
                <w:b/>
                <w:bCs/>
                <w:color w:val="0915A6" w:themeColor="text2"/>
              </w:rPr>
              <w:t>Animation du projet ACTEE sur le territoire :</w:t>
            </w:r>
          </w:p>
          <w:p w14:paraId="510960BA" w14:textId="77777777" w:rsidR="00DD4642" w:rsidRPr="00743A79" w:rsidRDefault="00DD4642" w:rsidP="008F4430">
            <w:pPr>
              <w:rPr>
                <w:rFonts w:ascii="Schibsted Grotesk" w:eastAsia="Calibri" w:hAnsi="Schibsted Grotesk" w:cs="Times New Roman"/>
              </w:rPr>
            </w:pPr>
          </w:p>
          <w:p w14:paraId="6FD091CD" w14:textId="77777777" w:rsidR="00DD4642" w:rsidRPr="00743A79" w:rsidRDefault="00DD4642" w:rsidP="00DD4642">
            <w:pPr>
              <w:pStyle w:val="Paragraphedeliste"/>
              <w:numPr>
                <w:ilvl w:val="0"/>
                <w:numId w:val="24"/>
              </w:numPr>
              <w:spacing w:after="200" w:line="276" w:lineRule="auto"/>
              <w:rPr>
                <w:rFonts w:eastAsia="Calibri" w:cs="Times New Roman"/>
              </w:rPr>
            </w:pPr>
            <w:r w:rsidRPr="00743A79">
              <w:rPr>
                <w:rFonts w:eastAsia="Calibri" w:cs="Times New Roman"/>
              </w:rPr>
              <w:t>Recensement des besoins des collectivités</w:t>
            </w:r>
          </w:p>
          <w:p w14:paraId="2F765FE8" w14:textId="77777777" w:rsidR="00DD4642" w:rsidRPr="00743A79" w:rsidRDefault="00DD4642" w:rsidP="00DD4642">
            <w:pPr>
              <w:pStyle w:val="Paragraphedeliste"/>
              <w:numPr>
                <w:ilvl w:val="0"/>
                <w:numId w:val="24"/>
              </w:numPr>
              <w:spacing w:after="200" w:line="276" w:lineRule="auto"/>
              <w:rPr>
                <w:rFonts w:eastAsia="Calibri" w:cs="Times New Roman"/>
              </w:rPr>
            </w:pPr>
            <w:r w:rsidRPr="00743A79">
              <w:rPr>
                <w:rFonts w:eastAsia="Calibri" w:cs="Times New Roman"/>
              </w:rPr>
              <w:t>Organisation de Comités de Pilotage et de Comités Techniques regroupant les collectivités membres du groupement ACTEE</w:t>
            </w:r>
          </w:p>
          <w:p w14:paraId="6B4A19A0" w14:textId="77777777" w:rsidR="00DD4642" w:rsidRPr="00743A79" w:rsidRDefault="00DD4642" w:rsidP="00DD4642">
            <w:pPr>
              <w:pStyle w:val="Paragraphedeliste"/>
              <w:numPr>
                <w:ilvl w:val="0"/>
                <w:numId w:val="24"/>
              </w:numPr>
              <w:spacing w:after="200" w:line="276" w:lineRule="auto"/>
              <w:rPr>
                <w:rFonts w:eastAsia="Calibri" w:cs="Times New Roman"/>
              </w:rPr>
            </w:pPr>
            <w:r w:rsidRPr="00743A79">
              <w:rPr>
                <w:rFonts w:eastAsia="Calibri" w:cs="Times New Roman"/>
              </w:rPr>
              <w:t>Déploiement des actions liées au programme</w:t>
            </w:r>
          </w:p>
          <w:p w14:paraId="14C600DE" w14:textId="77777777" w:rsidR="00DD4642" w:rsidRPr="00743A79" w:rsidRDefault="00DD4642" w:rsidP="00DD4642">
            <w:pPr>
              <w:pStyle w:val="Paragraphedeliste"/>
              <w:numPr>
                <w:ilvl w:val="0"/>
                <w:numId w:val="24"/>
              </w:numPr>
              <w:spacing w:after="200" w:line="276" w:lineRule="auto"/>
              <w:rPr>
                <w:rFonts w:eastAsia="Calibri" w:cs="Times New Roman"/>
              </w:rPr>
            </w:pPr>
            <w:r w:rsidRPr="00743A79">
              <w:rPr>
                <w:rFonts w:eastAsia="Calibri" w:cs="Times New Roman"/>
              </w:rPr>
              <w:t xml:space="preserve">Mise en œuvre de l'interface entre les collectivités et le programme ACTEE (remontée des dépenses, suivi des actions, participation aux évènements des Economes de Flux et du programme ACTEE en général) </w:t>
            </w:r>
          </w:p>
          <w:p w14:paraId="0B1C144D" w14:textId="77777777" w:rsidR="00DD4642" w:rsidRPr="00743A79" w:rsidRDefault="00DD4642" w:rsidP="008F4430">
            <w:pPr>
              <w:rPr>
                <w:rFonts w:ascii="Schibsted Grotesk" w:eastAsia="Calibri" w:hAnsi="Schibsted Grotesk" w:cs="Times New Roman"/>
              </w:rPr>
            </w:pPr>
          </w:p>
          <w:p w14:paraId="4F4384AB" w14:textId="77777777" w:rsidR="00DD4642" w:rsidRPr="00743A79" w:rsidRDefault="00DD4642" w:rsidP="008F4430">
            <w:pPr>
              <w:rPr>
                <w:rFonts w:ascii="Schibsted Grotesk" w:eastAsia="Calibri" w:hAnsi="Schibsted Grotesk" w:cs="Times New Roman"/>
                <w:b/>
                <w:bCs/>
                <w:color w:val="0915A6" w:themeColor="text2"/>
              </w:rPr>
            </w:pPr>
            <w:r w:rsidRPr="00743A79">
              <w:rPr>
                <w:rFonts w:ascii="Schibsted Grotesk" w:eastAsia="Calibri" w:hAnsi="Schibsted Grotesk" w:cs="Times New Roman"/>
                <w:b/>
                <w:bCs/>
                <w:color w:val="0915A6" w:themeColor="text2"/>
              </w:rPr>
              <w:lastRenderedPageBreak/>
              <w:t>Veille et accompagnement réglementaire :</w:t>
            </w:r>
          </w:p>
          <w:p w14:paraId="6C4584E3" w14:textId="77777777" w:rsidR="00DD4642" w:rsidRPr="00743A79" w:rsidRDefault="00DD4642" w:rsidP="008F4430">
            <w:pPr>
              <w:rPr>
                <w:rFonts w:ascii="Schibsted Grotesk" w:eastAsia="Calibri" w:hAnsi="Schibsted Grotesk" w:cs="Times New Roman"/>
              </w:rPr>
            </w:pPr>
          </w:p>
          <w:p w14:paraId="4207E077" w14:textId="77777777" w:rsidR="00DD4642" w:rsidRPr="00743A79" w:rsidRDefault="00DD4642" w:rsidP="00DD4642">
            <w:pPr>
              <w:pStyle w:val="Paragraphedeliste"/>
              <w:numPr>
                <w:ilvl w:val="0"/>
                <w:numId w:val="25"/>
              </w:numPr>
              <w:spacing w:after="200" w:line="276" w:lineRule="auto"/>
              <w:rPr>
                <w:rFonts w:eastAsia="Calibri" w:cs="Times New Roman"/>
              </w:rPr>
            </w:pPr>
            <w:r w:rsidRPr="00743A79">
              <w:rPr>
                <w:rFonts w:eastAsia="Calibri" w:cs="Times New Roman"/>
              </w:rPr>
              <w:t>Identification des bâtiments assujettis au Décret Tertiaire</w:t>
            </w:r>
          </w:p>
          <w:p w14:paraId="433B1391" w14:textId="77777777" w:rsidR="00DD4642" w:rsidRPr="00743A79" w:rsidRDefault="00DD4642" w:rsidP="00DD4642">
            <w:pPr>
              <w:pStyle w:val="Paragraphedeliste"/>
              <w:numPr>
                <w:ilvl w:val="0"/>
                <w:numId w:val="25"/>
              </w:numPr>
              <w:spacing w:after="200" w:line="276" w:lineRule="auto"/>
              <w:rPr>
                <w:rFonts w:eastAsia="Calibri" w:cs="Times New Roman"/>
              </w:rPr>
            </w:pPr>
            <w:r w:rsidRPr="00743A79">
              <w:rPr>
                <w:rFonts w:eastAsia="Calibri" w:cs="Times New Roman"/>
              </w:rPr>
              <w:t>Réponse aux questions des collectivités liées à la réglementation</w:t>
            </w:r>
          </w:p>
          <w:p w14:paraId="4C6A6F73" w14:textId="77777777" w:rsidR="00DD4642" w:rsidRPr="00743A79" w:rsidRDefault="00DD4642" w:rsidP="00DD4642">
            <w:pPr>
              <w:pStyle w:val="Paragraphedeliste"/>
              <w:numPr>
                <w:ilvl w:val="0"/>
                <w:numId w:val="25"/>
              </w:numPr>
              <w:spacing w:after="200" w:line="276" w:lineRule="auto"/>
              <w:rPr>
                <w:rFonts w:eastAsia="Calibri" w:cs="Times New Roman"/>
              </w:rPr>
            </w:pPr>
            <w:r w:rsidRPr="00743A79">
              <w:rPr>
                <w:rFonts w:eastAsia="Calibri" w:cs="Times New Roman"/>
              </w:rPr>
              <w:t>Accompagnement à la remontée des consommations OPERAT, au choix de l'année de référence, à l’atteinte des objectifs en valeur absolue ou relative …</w:t>
            </w:r>
          </w:p>
          <w:p w14:paraId="424DCF0E" w14:textId="77777777" w:rsidR="00DD4642" w:rsidRPr="00743A79" w:rsidRDefault="00DD4642" w:rsidP="008F4430">
            <w:pPr>
              <w:rPr>
                <w:rFonts w:ascii="Schibsted Grotesk" w:eastAsia="Calibri" w:hAnsi="Schibsted Grotesk" w:cs="Times New Roman"/>
              </w:rPr>
            </w:pPr>
          </w:p>
          <w:p w14:paraId="3E0D2A6C" w14:textId="77777777" w:rsidR="00DD4642" w:rsidRPr="00743A79" w:rsidRDefault="00DD4642" w:rsidP="008F4430">
            <w:pPr>
              <w:rPr>
                <w:rFonts w:ascii="Schibsted Grotesk" w:eastAsia="Calibri" w:hAnsi="Schibsted Grotesk" w:cs="Times New Roman"/>
              </w:rPr>
            </w:pPr>
          </w:p>
          <w:p w14:paraId="1A213F03" w14:textId="77777777" w:rsidR="00DD4642" w:rsidRPr="00743A79" w:rsidRDefault="00DD4642" w:rsidP="008F4430">
            <w:pPr>
              <w:rPr>
                <w:rFonts w:ascii="Schibsted Grotesk" w:eastAsia="Calibri" w:hAnsi="Schibsted Grotesk" w:cs="Times New Roman"/>
                <w:b/>
                <w:bCs/>
                <w:color w:val="0915A6" w:themeColor="text2"/>
                <w:highlight w:val="yellow"/>
              </w:rPr>
            </w:pPr>
            <w:r w:rsidRPr="00743A79">
              <w:rPr>
                <w:rFonts w:ascii="Schibsted Grotesk" w:eastAsia="Calibri" w:hAnsi="Schibsted Grotesk" w:cs="Times New Roman"/>
                <w:b/>
                <w:bCs/>
                <w:color w:val="0915A6" w:themeColor="text2"/>
                <w:highlight w:val="yellow"/>
              </w:rPr>
              <w:t>[Missions optionnelles] Veille et accompagnement financier :</w:t>
            </w:r>
          </w:p>
          <w:p w14:paraId="087B1E66" w14:textId="77777777" w:rsidR="00DD4642" w:rsidRPr="00743A79" w:rsidRDefault="00DD4642" w:rsidP="008F4430">
            <w:pPr>
              <w:rPr>
                <w:rFonts w:ascii="Schibsted Grotesk" w:eastAsia="Calibri" w:hAnsi="Schibsted Grotesk" w:cs="Times New Roman"/>
              </w:rPr>
            </w:pPr>
          </w:p>
          <w:p w14:paraId="7649ED64" w14:textId="77777777" w:rsidR="00DD4642" w:rsidRPr="00743A79" w:rsidRDefault="00DD4642" w:rsidP="00DD4642">
            <w:pPr>
              <w:pStyle w:val="Paragraphedeliste"/>
              <w:numPr>
                <w:ilvl w:val="0"/>
                <w:numId w:val="25"/>
              </w:numPr>
              <w:spacing w:after="200" w:line="276" w:lineRule="auto"/>
              <w:rPr>
                <w:rFonts w:eastAsia="Calibri" w:cs="Times New Roman"/>
                <w:highlight w:val="yellow"/>
              </w:rPr>
            </w:pPr>
            <w:r w:rsidRPr="00743A79">
              <w:rPr>
                <w:rFonts w:eastAsia="Calibri" w:cs="Times New Roman"/>
                <w:highlight w:val="yellow"/>
              </w:rPr>
              <w:t>Présentation des aides financières disponibles auprès des communes accompagnées</w:t>
            </w:r>
          </w:p>
          <w:p w14:paraId="0D251A54" w14:textId="77777777" w:rsidR="00DD4642" w:rsidRPr="00743A79" w:rsidRDefault="00DD4642" w:rsidP="00DD4642">
            <w:pPr>
              <w:pStyle w:val="Paragraphedeliste"/>
              <w:numPr>
                <w:ilvl w:val="0"/>
                <w:numId w:val="25"/>
              </w:numPr>
              <w:spacing w:after="200" w:line="276" w:lineRule="auto"/>
              <w:rPr>
                <w:rFonts w:eastAsia="Calibri" w:cs="Times New Roman"/>
                <w:highlight w:val="yellow"/>
              </w:rPr>
            </w:pPr>
            <w:r w:rsidRPr="00743A79">
              <w:rPr>
                <w:rFonts w:eastAsia="Calibri" w:cs="Times New Roman"/>
                <w:highlight w:val="yellow"/>
              </w:rPr>
              <w:t xml:space="preserve">Accompagnement dans le montage de dossiers de demande de financement </w:t>
            </w:r>
          </w:p>
          <w:p w14:paraId="636FCBE0" w14:textId="77777777" w:rsidR="00DD4642" w:rsidRPr="00743A79" w:rsidRDefault="00DD4642" w:rsidP="00DD4642">
            <w:pPr>
              <w:pStyle w:val="Paragraphedeliste"/>
              <w:numPr>
                <w:ilvl w:val="0"/>
                <w:numId w:val="25"/>
              </w:numPr>
              <w:spacing w:after="200" w:line="276" w:lineRule="auto"/>
              <w:rPr>
                <w:rFonts w:eastAsia="Calibri" w:cs="Times New Roman"/>
                <w:highlight w:val="yellow"/>
              </w:rPr>
            </w:pPr>
            <w:r w:rsidRPr="00743A79">
              <w:rPr>
                <w:rFonts w:eastAsia="Calibri" w:cs="Times New Roman"/>
                <w:highlight w:val="yellow"/>
              </w:rPr>
              <w:t>Valorisation des Certificats d’Economie d’Energie</w:t>
            </w:r>
          </w:p>
          <w:p w14:paraId="52ED3587" w14:textId="77777777" w:rsidR="00DD4642" w:rsidRPr="00743A79" w:rsidRDefault="00DD4642" w:rsidP="00DD4642">
            <w:pPr>
              <w:pStyle w:val="Paragraphedeliste"/>
              <w:numPr>
                <w:ilvl w:val="0"/>
                <w:numId w:val="25"/>
              </w:numPr>
              <w:spacing w:after="200" w:line="276" w:lineRule="auto"/>
              <w:rPr>
                <w:rFonts w:eastAsia="Calibri" w:cs="Times New Roman"/>
                <w:highlight w:val="yellow"/>
              </w:rPr>
            </w:pPr>
            <w:r w:rsidRPr="00743A79">
              <w:rPr>
                <w:rFonts w:eastAsia="Calibri" w:cs="Times New Roman"/>
                <w:highlight w:val="yellow"/>
              </w:rPr>
              <w:t xml:space="preserve">Etablissement de projections financières pour chiffrer les coûts des travaux </w:t>
            </w:r>
          </w:p>
        </w:tc>
      </w:tr>
      <w:tr w:rsidR="00DD4642" w:rsidRPr="00743A79" w14:paraId="071853FE" w14:textId="77777777" w:rsidTr="008F4430">
        <w:trPr>
          <w:trHeight w:val="300"/>
        </w:trPr>
        <w:tc>
          <w:tcPr>
            <w:tcW w:w="1843" w:type="dxa"/>
          </w:tcPr>
          <w:p w14:paraId="27C6C28D" w14:textId="77777777" w:rsidR="00DD4642" w:rsidRPr="00743A79" w:rsidRDefault="00DD4642" w:rsidP="008F4430">
            <w:pPr>
              <w:pStyle w:val="titretableau"/>
              <w:rPr>
                <w:rFonts w:ascii="Schibsted Grotesk" w:hAnsi="Schibsted Grotesk"/>
              </w:rPr>
            </w:pPr>
          </w:p>
          <w:p w14:paraId="0F22554C" w14:textId="77777777" w:rsidR="00DD4642" w:rsidRPr="00743A79" w:rsidRDefault="00DD4642" w:rsidP="008F4430">
            <w:pPr>
              <w:pStyle w:val="titretableau"/>
              <w:rPr>
                <w:rFonts w:ascii="Schibsted Grotesk" w:hAnsi="Schibsted Grotesk"/>
              </w:rPr>
            </w:pPr>
            <w:r w:rsidRPr="00743A79">
              <w:rPr>
                <w:rFonts w:ascii="Schibsted Grotesk" w:hAnsi="Schibsted Grotesk"/>
              </w:rPr>
              <w:t xml:space="preserve">Conditions de travail </w:t>
            </w:r>
          </w:p>
          <w:p w14:paraId="332EEF52" w14:textId="77777777" w:rsidR="00DD4642" w:rsidRPr="00743A79" w:rsidRDefault="00DD4642" w:rsidP="008F4430">
            <w:pPr>
              <w:rPr>
                <w:rFonts w:ascii="Schibsted Grotesk" w:eastAsia="Calibri" w:hAnsi="Schibsted Grotesk" w:cs="Times New Roman"/>
                <w:b/>
                <w:bCs/>
                <w:i/>
                <w:iCs/>
              </w:rPr>
            </w:pPr>
          </w:p>
        </w:tc>
        <w:tc>
          <w:tcPr>
            <w:tcW w:w="7513" w:type="dxa"/>
          </w:tcPr>
          <w:p w14:paraId="53192EF0" w14:textId="77777777" w:rsidR="00DD4642" w:rsidRPr="00743A79" w:rsidRDefault="00DD4642" w:rsidP="008F4430">
            <w:pPr>
              <w:rPr>
                <w:rFonts w:ascii="Schibsted Grotesk" w:eastAsia="Calibri" w:hAnsi="Schibsted Grotesk" w:cs="Times New Roman"/>
              </w:rPr>
            </w:pPr>
          </w:p>
          <w:p w14:paraId="082A9C4F" w14:textId="77777777" w:rsidR="00DD4642" w:rsidRPr="00743A79" w:rsidRDefault="00DD4642" w:rsidP="00DD4642">
            <w:pPr>
              <w:pStyle w:val="Paragraphedeliste"/>
              <w:numPr>
                <w:ilvl w:val="0"/>
                <w:numId w:val="26"/>
              </w:numPr>
              <w:spacing w:after="200" w:line="240" w:lineRule="auto"/>
              <w:ind w:left="284" w:hanging="284"/>
              <w:rPr>
                <w:rFonts w:eastAsia="Calibri" w:cs="Times New Roman"/>
              </w:rPr>
            </w:pPr>
            <w:r w:rsidRPr="00743A79">
              <w:rPr>
                <w:rFonts w:eastAsia="Calibri" w:cs="Times New Roman"/>
              </w:rPr>
              <w:t xml:space="preserve">Horaires aménageables </w:t>
            </w:r>
          </w:p>
          <w:p w14:paraId="65BB447C" w14:textId="77777777" w:rsidR="00DD4642" w:rsidRPr="00743A79" w:rsidRDefault="00DD4642" w:rsidP="00DD4642">
            <w:pPr>
              <w:pStyle w:val="Paragraphedeliste"/>
              <w:numPr>
                <w:ilvl w:val="0"/>
                <w:numId w:val="26"/>
              </w:numPr>
              <w:spacing w:after="200" w:line="240" w:lineRule="auto"/>
              <w:ind w:left="284" w:hanging="284"/>
              <w:rPr>
                <w:rFonts w:eastAsia="Calibri" w:cs="Times New Roman"/>
              </w:rPr>
            </w:pPr>
            <w:r w:rsidRPr="00743A79">
              <w:rPr>
                <w:rFonts w:eastAsia="Calibri" w:cs="Times New Roman"/>
              </w:rPr>
              <w:t xml:space="preserve">Régime de Récupération du Temps de Travail est mis en place </w:t>
            </w:r>
          </w:p>
          <w:p w14:paraId="5C3F3551" w14:textId="77777777" w:rsidR="00DD4642" w:rsidRPr="00743A79" w:rsidRDefault="00DD4642" w:rsidP="00DD4642">
            <w:pPr>
              <w:pStyle w:val="Paragraphedeliste"/>
              <w:numPr>
                <w:ilvl w:val="0"/>
                <w:numId w:val="26"/>
              </w:numPr>
              <w:spacing w:after="200" w:line="240" w:lineRule="auto"/>
              <w:ind w:left="284" w:hanging="284"/>
              <w:rPr>
                <w:rFonts w:eastAsia="Calibri" w:cs="Times New Roman"/>
              </w:rPr>
            </w:pPr>
            <w:r w:rsidRPr="00743A79">
              <w:rPr>
                <w:rFonts w:eastAsia="Calibri" w:cs="Times New Roman"/>
                <w:b/>
                <w:color w:val="262626" w:themeColor="text1" w:themeTint="D9"/>
                <w:sz w:val="24"/>
                <w:szCs w:val="24"/>
                <w:highlight w:val="yellow"/>
              </w:rPr>
              <w:t>XX</w:t>
            </w:r>
            <w:r w:rsidRPr="00743A79">
              <w:rPr>
                <w:rFonts w:eastAsia="Calibri" w:cs="Times New Roman"/>
              </w:rPr>
              <w:t xml:space="preserve"> journées de Télétravail</w:t>
            </w:r>
          </w:p>
          <w:p w14:paraId="7FED5052" w14:textId="77777777" w:rsidR="00DD4642" w:rsidRPr="00743A79" w:rsidRDefault="00DD4642" w:rsidP="00DD4642">
            <w:pPr>
              <w:pStyle w:val="Paragraphedeliste"/>
              <w:numPr>
                <w:ilvl w:val="0"/>
                <w:numId w:val="26"/>
              </w:numPr>
              <w:spacing w:after="200" w:line="240" w:lineRule="auto"/>
              <w:ind w:left="284" w:hanging="284"/>
              <w:rPr>
                <w:rFonts w:eastAsia="Calibri" w:cs="Times New Roman"/>
              </w:rPr>
            </w:pPr>
            <w:r w:rsidRPr="00743A79">
              <w:rPr>
                <w:rFonts w:eastAsia="Calibri" w:cs="Times New Roman"/>
              </w:rPr>
              <w:t>Equilibre des temps de vie</w:t>
            </w:r>
          </w:p>
          <w:p w14:paraId="4E2F4935" w14:textId="77777777" w:rsidR="00DD4642" w:rsidRPr="00743A79" w:rsidRDefault="00DD4642" w:rsidP="00DD4642">
            <w:pPr>
              <w:pStyle w:val="Paragraphedeliste"/>
              <w:numPr>
                <w:ilvl w:val="0"/>
                <w:numId w:val="26"/>
              </w:numPr>
              <w:spacing w:after="200" w:line="240" w:lineRule="auto"/>
              <w:ind w:left="284" w:hanging="284"/>
              <w:rPr>
                <w:rFonts w:eastAsia="Calibri" w:cs="Times New Roman"/>
              </w:rPr>
            </w:pPr>
            <w:r w:rsidRPr="00743A79">
              <w:rPr>
                <w:rFonts w:eastAsia="Calibri" w:cs="Times New Roman"/>
              </w:rPr>
              <w:t>Alignement du métier avec les valeurs personnelles (conscience écologique) + s'engager concrètement sur son territoire + être au service de l'intérêt général + agir et être acteur de la TE + avoir un impact sur les projets et les accompagner de la naissance du projet à sa réalisation concrète</w:t>
            </w:r>
          </w:p>
        </w:tc>
      </w:tr>
      <w:tr w:rsidR="00DD4642" w:rsidRPr="00743A79" w14:paraId="4697E5E5" w14:textId="77777777" w:rsidTr="008F4430">
        <w:trPr>
          <w:trHeight w:val="300"/>
        </w:trPr>
        <w:tc>
          <w:tcPr>
            <w:tcW w:w="1843" w:type="dxa"/>
          </w:tcPr>
          <w:p w14:paraId="4B5AF3AA" w14:textId="77777777" w:rsidR="00DD4642" w:rsidRPr="00743A79" w:rsidRDefault="00DD4642" w:rsidP="008F4430">
            <w:pPr>
              <w:pStyle w:val="titretableau"/>
              <w:rPr>
                <w:rFonts w:ascii="Schibsted Grotesk" w:hAnsi="Schibsted Grotesk"/>
              </w:rPr>
            </w:pPr>
          </w:p>
          <w:p w14:paraId="7B42AA07" w14:textId="77777777" w:rsidR="00DD4642" w:rsidRPr="00743A79" w:rsidRDefault="00DD4642" w:rsidP="008F4430">
            <w:pPr>
              <w:pStyle w:val="titretableau"/>
              <w:rPr>
                <w:rFonts w:ascii="Schibsted Grotesk" w:hAnsi="Schibsted Grotesk"/>
              </w:rPr>
            </w:pPr>
            <w:r w:rsidRPr="00743A79">
              <w:rPr>
                <w:rFonts w:ascii="Schibsted Grotesk" w:hAnsi="Schibsted Grotesk"/>
              </w:rPr>
              <w:t xml:space="preserve">Pourquoi devenir Econome </w:t>
            </w:r>
            <w:r w:rsidRPr="00743A79">
              <w:rPr>
                <w:rFonts w:ascii="Schibsted Grotesk" w:hAnsi="Schibsted Grotesk"/>
              </w:rPr>
              <w:br/>
              <w:t>de Flux ?</w:t>
            </w:r>
          </w:p>
        </w:tc>
        <w:tc>
          <w:tcPr>
            <w:tcW w:w="7513" w:type="dxa"/>
          </w:tcPr>
          <w:p w14:paraId="5B13197A" w14:textId="5D080B6F" w:rsidR="00DD4642" w:rsidRPr="00743A79" w:rsidRDefault="00DD4642" w:rsidP="00743A79">
            <w:pPr>
              <w:pStyle w:val="Titreencadr2"/>
              <w:ind w:firstLine="0"/>
              <w:rPr>
                <w:rFonts w:ascii="Schibsted Grotesk" w:hAnsi="Schibsted Grotesk"/>
                <w:color w:val="0915A6" w:themeColor="accent5"/>
              </w:rPr>
            </w:pPr>
            <w:r w:rsidRPr="00743A79">
              <w:rPr>
                <w:rFonts w:ascii="Schibsted Grotesk" w:hAnsi="Schibsted Grotesk"/>
                <w:color w:val="0915A6" w:themeColor="accent5"/>
              </w:rPr>
              <w:t>Être Econome de Flux, c’est… :</w:t>
            </w:r>
          </w:p>
          <w:p w14:paraId="06C5525D" w14:textId="77777777" w:rsidR="00DD4642" w:rsidRPr="00743A79" w:rsidRDefault="00DD4642" w:rsidP="00DD4642">
            <w:pPr>
              <w:pStyle w:val="Paragraphedeliste"/>
              <w:numPr>
                <w:ilvl w:val="0"/>
                <w:numId w:val="27"/>
              </w:numPr>
              <w:spacing w:after="0" w:line="240" w:lineRule="auto"/>
              <w:ind w:left="284" w:hanging="284"/>
              <w:rPr>
                <w:rFonts w:eastAsia="Calibri" w:cs="Times New Roman"/>
              </w:rPr>
            </w:pPr>
            <w:r w:rsidRPr="00743A79">
              <w:rPr>
                <w:rFonts w:eastAsia="Calibri" w:cs="Times New Roman"/>
              </w:rPr>
              <w:t>Des missions au service de l'intérêt général et de la lutte contre le réchauffement climatique</w:t>
            </w:r>
          </w:p>
          <w:p w14:paraId="5AF5629F" w14:textId="77777777" w:rsidR="00DD4642" w:rsidRPr="00743A79" w:rsidRDefault="00DD4642" w:rsidP="00DD4642">
            <w:pPr>
              <w:pStyle w:val="Paragraphedeliste"/>
              <w:numPr>
                <w:ilvl w:val="0"/>
                <w:numId w:val="27"/>
              </w:numPr>
              <w:spacing w:after="0" w:line="240" w:lineRule="auto"/>
              <w:ind w:left="284" w:hanging="284"/>
              <w:rPr>
                <w:rFonts w:eastAsia="Calibri" w:cs="Times New Roman"/>
              </w:rPr>
            </w:pPr>
            <w:r w:rsidRPr="00743A79">
              <w:rPr>
                <w:rFonts w:eastAsia="Calibri" w:cs="Times New Roman"/>
              </w:rPr>
              <w:t xml:space="preserve">S'investir concrètement pour son territoire  </w:t>
            </w:r>
          </w:p>
          <w:p w14:paraId="12D54761" w14:textId="77777777" w:rsidR="00DD4642" w:rsidRPr="00743A79" w:rsidRDefault="00DD4642" w:rsidP="00DD4642">
            <w:pPr>
              <w:pStyle w:val="Paragraphedeliste"/>
              <w:numPr>
                <w:ilvl w:val="0"/>
                <w:numId w:val="27"/>
              </w:numPr>
              <w:spacing w:after="0" w:line="240" w:lineRule="auto"/>
              <w:ind w:left="284" w:hanging="284"/>
              <w:rPr>
                <w:rFonts w:eastAsia="Calibri" w:cs="Times New Roman"/>
              </w:rPr>
            </w:pPr>
            <w:r w:rsidRPr="00743A79">
              <w:rPr>
                <w:rFonts w:eastAsia="Calibri" w:cs="Times New Roman"/>
              </w:rPr>
              <w:t xml:space="preserve">De la diversité et du renouvellement dans les missions abordées, avec des thématiques transversales : pouvoir faire évoluer son poste selon ses aptitudes et appétences, et vice versa </w:t>
            </w:r>
          </w:p>
          <w:p w14:paraId="1B201102" w14:textId="77777777" w:rsidR="00DD4642" w:rsidRPr="00743A79" w:rsidRDefault="00DD4642" w:rsidP="00DD4642">
            <w:pPr>
              <w:pStyle w:val="Paragraphedeliste"/>
              <w:numPr>
                <w:ilvl w:val="0"/>
                <w:numId w:val="27"/>
              </w:numPr>
              <w:spacing w:after="0" w:line="240" w:lineRule="auto"/>
              <w:ind w:left="284" w:hanging="284"/>
              <w:rPr>
                <w:rFonts w:eastAsia="Calibri" w:cs="Times New Roman"/>
              </w:rPr>
            </w:pPr>
            <w:r w:rsidRPr="00743A79">
              <w:rPr>
                <w:rFonts w:eastAsia="Calibri" w:cs="Times New Roman"/>
              </w:rPr>
              <w:t>Des réalisations concrètes, permettant de voir le résultat tangible de ses actions</w:t>
            </w:r>
          </w:p>
          <w:p w14:paraId="3839391E" w14:textId="77777777" w:rsidR="00DD4642" w:rsidRPr="00743A79" w:rsidRDefault="00DD4642" w:rsidP="00DD4642">
            <w:pPr>
              <w:pStyle w:val="Paragraphedeliste"/>
              <w:numPr>
                <w:ilvl w:val="0"/>
                <w:numId w:val="27"/>
              </w:numPr>
              <w:spacing w:after="0" w:line="240" w:lineRule="auto"/>
              <w:ind w:left="284" w:hanging="284"/>
              <w:rPr>
                <w:rFonts w:eastAsia="Calibri" w:cs="Times New Roman"/>
              </w:rPr>
            </w:pPr>
            <w:r w:rsidRPr="00743A79">
              <w:rPr>
                <w:rFonts w:eastAsia="Calibri" w:cs="Times New Roman"/>
              </w:rPr>
              <w:t>De l’autonomie au quotidien</w:t>
            </w:r>
          </w:p>
          <w:p w14:paraId="06510101" w14:textId="77777777" w:rsidR="00DD4642" w:rsidRPr="00743A79" w:rsidRDefault="00DD4642" w:rsidP="00DD4642">
            <w:pPr>
              <w:pStyle w:val="Paragraphedeliste"/>
              <w:numPr>
                <w:ilvl w:val="0"/>
                <w:numId w:val="27"/>
              </w:numPr>
              <w:spacing w:after="0" w:line="240" w:lineRule="auto"/>
              <w:ind w:left="284" w:hanging="284"/>
              <w:rPr>
                <w:rFonts w:eastAsia="Calibri" w:cs="Times New Roman"/>
              </w:rPr>
            </w:pPr>
            <w:r w:rsidRPr="00743A79">
              <w:rPr>
                <w:rFonts w:eastAsia="Calibri" w:cs="Times New Roman"/>
              </w:rPr>
              <w:t xml:space="preserve">Une montée en compétences forte et continue sur des sujets comme la gouvernance des collectivités, les enjeux techniques/réglementaires et les aspects juridiques (passation de marchés, ...). </w:t>
            </w:r>
          </w:p>
          <w:p w14:paraId="6CA03351" w14:textId="77777777" w:rsidR="00DD4642" w:rsidRPr="00743A79" w:rsidRDefault="00DD4642" w:rsidP="00DD4642">
            <w:pPr>
              <w:pStyle w:val="Paragraphedeliste"/>
              <w:numPr>
                <w:ilvl w:val="0"/>
                <w:numId w:val="27"/>
              </w:numPr>
              <w:spacing w:after="0" w:line="240" w:lineRule="auto"/>
              <w:ind w:left="284" w:hanging="284"/>
              <w:rPr>
                <w:rFonts w:eastAsia="Calibri" w:cs="Times New Roman"/>
              </w:rPr>
            </w:pPr>
            <w:r w:rsidRPr="00743A79">
              <w:rPr>
                <w:rFonts w:eastAsia="Calibri" w:cs="Times New Roman"/>
              </w:rPr>
              <w:t>Un métier reconnu pour son expertise.</w:t>
            </w:r>
          </w:p>
          <w:p w14:paraId="58DD8DDB" w14:textId="77777777" w:rsidR="00DD4642" w:rsidRPr="00743A79" w:rsidRDefault="00DD4642" w:rsidP="00743A79">
            <w:pPr>
              <w:pStyle w:val="Paragraphedeliste"/>
              <w:numPr>
                <w:ilvl w:val="0"/>
                <w:numId w:val="0"/>
              </w:numPr>
              <w:ind w:left="284"/>
              <w:rPr>
                <w:rFonts w:eastAsia="Calibri" w:cs="Times New Roman"/>
              </w:rPr>
            </w:pPr>
          </w:p>
        </w:tc>
      </w:tr>
    </w:tbl>
    <w:p w14:paraId="4C5B6C24" w14:textId="77777777" w:rsidR="00DD4642" w:rsidRPr="00743A79" w:rsidRDefault="00DD4642" w:rsidP="00DD4642">
      <w:pPr>
        <w:rPr>
          <w:rFonts w:ascii="Schibsted Grotesk" w:hAnsi="Schibsted Grotesk"/>
          <w:b/>
          <w:bCs/>
          <w:color w:val="FFFFFF" w:themeColor="background1"/>
          <w:sz w:val="44"/>
          <w:szCs w:val="44"/>
        </w:rPr>
      </w:pPr>
      <w:r w:rsidRPr="00743A79">
        <w:rPr>
          <w:rFonts w:ascii="Schibsted Grotesk" w:hAnsi="Schibsted Grotesk"/>
          <w:b/>
          <w:bCs/>
          <w:color w:val="FFFFFF" w:themeColor="background1"/>
          <w:sz w:val="44"/>
          <w:szCs w:val="44"/>
        </w:rPr>
        <w:t xml:space="preserve"> </w:t>
      </w:r>
    </w:p>
    <w:tbl>
      <w:tblPr>
        <w:tblStyle w:val="Grilledutableau1"/>
        <w:tblW w:w="0" w:type="auto"/>
        <w:tblInd w:w="0" w:type="dxa"/>
        <w:tblBorders>
          <w:top w:val="none" w:sz="0" w:space="0" w:color="auto"/>
          <w:left w:val="none" w:sz="0" w:space="0" w:color="auto"/>
          <w:bottom w:val="none" w:sz="0" w:space="0" w:color="auto"/>
          <w:right w:val="none" w:sz="0" w:space="0" w:color="auto"/>
          <w:insideH w:val="none" w:sz="0" w:space="0" w:color="auto"/>
          <w:insideV w:val="single" w:sz="12" w:space="0" w:color="0915A6" w:themeColor="text2"/>
        </w:tblBorders>
        <w:tblLook w:val="04A0" w:firstRow="1" w:lastRow="0" w:firstColumn="1" w:lastColumn="0" w:noHBand="0" w:noVBand="1"/>
      </w:tblPr>
      <w:tblGrid>
        <w:gridCol w:w="1843"/>
        <w:gridCol w:w="7219"/>
      </w:tblGrid>
      <w:tr w:rsidR="00DD4642" w:rsidRPr="00743A79" w14:paraId="2B9CA5A6" w14:textId="77777777" w:rsidTr="008F4430">
        <w:tc>
          <w:tcPr>
            <w:tcW w:w="9062" w:type="dxa"/>
            <w:gridSpan w:val="2"/>
          </w:tcPr>
          <w:p w14:paraId="6A5074C5" w14:textId="77777777" w:rsidR="00DD4642" w:rsidRPr="00743A79" w:rsidRDefault="00DD4642" w:rsidP="00743A79">
            <w:pPr>
              <w:pStyle w:val="Titreencadr2"/>
              <w:ind w:firstLine="0"/>
              <w:rPr>
                <w:rFonts w:ascii="Schibsted Grotesk" w:hAnsi="Schibsted Grotesk"/>
              </w:rPr>
            </w:pPr>
            <w:r w:rsidRPr="00743A79">
              <w:rPr>
                <w:rFonts w:ascii="Schibsted Grotesk" w:hAnsi="Schibsted Grotesk"/>
              </w:rPr>
              <w:lastRenderedPageBreak/>
              <w:t xml:space="preserve">  </w:t>
            </w:r>
            <w:r w:rsidRPr="00743A79">
              <w:rPr>
                <w:rFonts w:ascii="Schibsted Grotesk" w:hAnsi="Schibsted Grotesk"/>
                <w:color w:val="0915A6" w:themeColor="accent5"/>
              </w:rPr>
              <w:t>Compétences requises pour le poste</w:t>
            </w:r>
          </w:p>
        </w:tc>
      </w:tr>
      <w:tr w:rsidR="00DD4642" w:rsidRPr="00743A79" w14:paraId="1AA1113E" w14:textId="77777777" w:rsidTr="008F4430">
        <w:tc>
          <w:tcPr>
            <w:tcW w:w="1843" w:type="dxa"/>
          </w:tcPr>
          <w:p w14:paraId="338BA35A" w14:textId="77777777" w:rsidR="00DD4642" w:rsidRPr="00743A79" w:rsidRDefault="00DD4642" w:rsidP="008F4430">
            <w:pPr>
              <w:pStyle w:val="titretableau"/>
              <w:rPr>
                <w:rFonts w:ascii="Schibsted Grotesk" w:hAnsi="Schibsted Grotesk"/>
              </w:rPr>
            </w:pPr>
          </w:p>
          <w:p w14:paraId="0F068991" w14:textId="77777777" w:rsidR="00DD4642" w:rsidRPr="00743A79" w:rsidRDefault="00DD4642" w:rsidP="008F4430">
            <w:pPr>
              <w:pStyle w:val="titretableau"/>
              <w:rPr>
                <w:rFonts w:ascii="Schibsted Grotesk" w:hAnsi="Schibsted Grotesk"/>
              </w:rPr>
            </w:pPr>
            <w:r w:rsidRPr="00743A79">
              <w:rPr>
                <w:rFonts w:ascii="Schibsted Grotesk" w:hAnsi="Schibsted Grotesk"/>
              </w:rPr>
              <w:t>Profils souhaités</w:t>
            </w:r>
          </w:p>
        </w:tc>
        <w:tc>
          <w:tcPr>
            <w:tcW w:w="7219" w:type="dxa"/>
          </w:tcPr>
          <w:p w14:paraId="08D8394D" w14:textId="77777777" w:rsidR="00DD4642" w:rsidRPr="00743A79" w:rsidRDefault="00DD4642" w:rsidP="00743A79">
            <w:pPr>
              <w:rPr>
                <w:rFonts w:ascii="Schibsted Grotesk" w:eastAsia="Calibri" w:hAnsi="Schibsted Grotesk" w:cs="Times New Roman"/>
                <w:b/>
                <w:bCs/>
                <w:color w:val="0915A6" w:themeColor="text2"/>
              </w:rPr>
            </w:pPr>
            <w:r w:rsidRPr="00743A79">
              <w:rPr>
                <w:rFonts w:ascii="Schibsted Grotesk" w:eastAsia="Calibri" w:hAnsi="Schibsted Grotesk" w:cs="Times New Roman"/>
                <w:b/>
                <w:bCs/>
                <w:color w:val="0915A6" w:themeColor="text2"/>
              </w:rPr>
              <w:t xml:space="preserve">Profil n°1 : </w:t>
            </w:r>
          </w:p>
          <w:p w14:paraId="24FF6C88" w14:textId="77777777" w:rsidR="00DD4642" w:rsidRPr="00743A79" w:rsidRDefault="00DD4642" w:rsidP="00DD4642">
            <w:pPr>
              <w:pStyle w:val="Paragraphedeliste"/>
              <w:numPr>
                <w:ilvl w:val="0"/>
                <w:numId w:val="20"/>
              </w:numPr>
              <w:spacing w:after="200" w:line="276" w:lineRule="auto"/>
              <w:rPr>
                <w:rFonts w:eastAsia="Calibri" w:cs="Times New Roman"/>
              </w:rPr>
            </w:pPr>
            <w:r w:rsidRPr="00743A79">
              <w:rPr>
                <w:rFonts w:eastAsia="Calibri" w:cs="Times New Roman"/>
              </w:rPr>
              <w:t>Diplômé d'un DUT ou Licence en génie civil/thermique/climatique</w:t>
            </w:r>
          </w:p>
          <w:p w14:paraId="75F363FC" w14:textId="77777777" w:rsidR="00DD4642" w:rsidRPr="00743A79" w:rsidRDefault="00DD4642" w:rsidP="00DD4642">
            <w:pPr>
              <w:numPr>
                <w:ilvl w:val="0"/>
                <w:numId w:val="20"/>
              </w:numPr>
              <w:spacing w:after="200" w:line="276" w:lineRule="auto"/>
              <w:rPr>
                <w:rFonts w:ascii="Schibsted Grotesk" w:eastAsia="Calibri" w:hAnsi="Schibsted Grotesk" w:cs="Times New Roman"/>
              </w:rPr>
            </w:pPr>
            <w:r w:rsidRPr="00743A79">
              <w:rPr>
                <w:rFonts w:ascii="Schibsted Grotesk" w:eastAsia="Calibri" w:hAnsi="Schibsted Grotesk" w:cs="Times New Roman"/>
              </w:rPr>
              <w:t>Première expérience significative dans le domaine de l'efficacité énergétique (ISO 50001, Systèmes de Management énergétique, audits énergétiques, suivi des consommations, ...) en Bureau d'études, collectivité, etc...</w:t>
            </w:r>
          </w:p>
          <w:p w14:paraId="154FBECC" w14:textId="77777777" w:rsidR="00DD4642" w:rsidRPr="00743A79" w:rsidRDefault="00DD4642" w:rsidP="008F4430">
            <w:pPr>
              <w:rPr>
                <w:rFonts w:ascii="Schibsted Grotesk" w:eastAsia="Calibri" w:hAnsi="Schibsted Grotesk" w:cs="Times New Roman"/>
              </w:rPr>
            </w:pPr>
          </w:p>
          <w:p w14:paraId="2F576284" w14:textId="77777777" w:rsidR="00DD4642" w:rsidRPr="00743A79" w:rsidRDefault="00DD4642" w:rsidP="00743A79">
            <w:pPr>
              <w:rPr>
                <w:rFonts w:ascii="Schibsted Grotesk" w:eastAsia="Calibri" w:hAnsi="Schibsted Grotesk" w:cs="Times New Roman"/>
                <w:b/>
                <w:bCs/>
                <w:color w:val="0915A6" w:themeColor="text2"/>
              </w:rPr>
            </w:pPr>
            <w:r w:rsidRPr="00743A79">
              <w:rPr>
                <w:rFonts w:ascii="Schibsted Grotesk" w:eastAsia="Calibri" w:hAnsi="Schibsted Grotesk" w:cs="Times New Roman"/>
                <w:b/>
                <w:bCs/>
                <w:color w:val="0915A6" w:themeColor="text2"/>
              </w:rPr>
              <w:t>Profil n°2 :</w:t>
            </w:r>
          </w:p>
          <w:p w14:paraId="17413631" w14:textId="77777777" w:rsidR="00DD4642" w:rsidRPr="00743A79" w:rsidRDefault="00DD4642" w:rsidP="00DD4642">
            <w:pPr>
              <w:pStyle w:val="Paragraphedeliste"/>
              <w:numPr>
                <w:ilvl w:val="0"/>
                <w:numId w:val="28"/>
              </w:numPr>
              <w:spacing w:after="200" w:line="276" w:lineRule="auto"/>
              <w:rPr>
                <w:rFonts w:eastAsia="Calibri" w:cs="Times New Roman"/>
              </w:rPr>
            </w:pPr>
            <w:r w:rsidRPr="00743A79">
              <w:rPr>
                <w:rFonts w:eastAsia="Calibri" w:cs="Times New Roman"/>
              </w:rPr>
              <w:t xml:space="preserve">Diplômé d'un Master en Environnement/Développement Durable </w:t>
            </w:r>
          </w:p>
          <w:p w14:paraId="3BC8C394" w14:textId="77777777" w:rsidR="00DD4642" w:rsidRPr="00743A79" w:rsidRDefault="00DD4642" w:rsidP="00DD4642">
            <w:pPr>
              <w:pStyle w:val="Paragraphedeliste"/>
              <w:numPr>
                <w:ilvl w:val="0"/>
                <w:numId w:val="28"/>
              </w:numPr>
              <w:spacing w:after="200" w:line="276" w:lineRule="auto"/>
              <w:rPr>
                <w:rFonts w:eastAsia="Calibri" w:cs="Times New Roman"/>
              </w:rPr>
            </w:pPr>
            <w:r w:rsidRPr="00743A79">
              <w:rPr>
                <w:rFonts w:eastAsia="Calibri" w:cs="Times New Roman"/>
              </w:rPr>
              <w:t>Première expérience significative dans le milieu du bâtiment (efficacité énergétique du patrimoine bâti) en Bureau d'études, collectivité ou entreprises</w:t>
            </w:r>
          </w:p>
          <w:p w14:paraId="2003CD13" w14:textId="77777777" w:rsidR="00DD4642" w:rsidRPr="00743A79" w:rsidRDefault="00DD4642" w:rsidP="00743A79">
            <w:pPr>
              <w:pStyle w:val="Paragraphedeliste"/>
              <w:numPr>
                <w:ilvl w:val="0"/>
                <w:numId w:val="0"/>
              </w:numPr>
              <w:ind w:left="284"/>
              <w:rPr>
                <w:rFonts w:eastAsia="Calibri" w:cs="Times New Roman"/>
              </w:rPr>
            </w:pPr>
          </w:p>
          <w:p w14:paraId="4CDF103E" w14:textId="77777777" w:rsidR="00DD4642" w:rsidRPr="00743A79" w:rsidRDefault="00DD4642" w:rsidP="00743A79">
            <w:pPr>
              <w:rPr>
                <w:rFonts w:ascii="Schibsted Grotesk" w:eastAsia="Calibri" w:hAnsi="Schibsted Grotesk" w:cs="Times New Roman"/>
                <w:b/>
                <w:bCs/>
                <w:color w:val="0915A6" w:themeColor="text2"/>
              </w:rPr>
            </w:pPr>
            <w:r w:rsidRPr="00743A79">
              <w:rPr>
                <w:rFonts w:ascii="Schibsted Grotesk" w:eastAsia="Calibri" w:hAnsi="Schibsted Grotesk" w:cs="Times New Roman"/>
                <w:b/>
                <w:bCs/>
                <w:color w:val="0915A6" w:themeColor="text2"/>
              </w:rPr>
              <w:t xml:space="preserve">Profil n°3 : </w:t>
            </w:r>
          </w:p>
          <w:p w14:paraId="36295D2E" w14:textId="77777777" w:rsidR="00DD4642" w:rsidRPr="00743A79" w:rsidRDefault="00DD4642" w:rsidP="00DD4642">
            <w:pPr>
              <w:pStyle w:val="Paragraphedeliste"/>
              <w:numPr>
                <w:ilvl w:val="0"/>
                <w:numId w:val="29"/>
              </w:numPr>
              <w:spacing w:after="200" w:line="276" w:lineRule="auto"/>
              <w:rPr>
                <w:rFonts w:eastAsia="Calibri" w:cs="Times New Roman"/>
              </w:rPr>
            </w:pPr>
            <w:r w:rsidRPr="00743A79">
              <w:rPr>
                <w:rFonts w:eastAsia="Calibri" w:cs="Times New Roman"/>
              </w:rPr>
              <w:t xml:space="preserve">Profils en reconversion acceptés, avec certification d'organismes de formation continue reconnus sur les thématiques liées à l'efficacité énergétique du bâtiment </w:t>
            </w:r>
          </w:p>
          <w:p w14:paraId="6BE88BE5" w14:textId="77777777" w:rsidR="00DD4642" w:rsidRPr="00743A79" w:rsidRDefault="00DD4642" w:rsidP="00DD4642">
            <w:pPr>
              <w:pStyle w:val="Paragraphedeliste"/>
              <w:numPr>
                <w:ilvl w:val="0"/>
                <w:numId w:val="29"/>
              </w:numPr>
              <w:spacing w:after="200" w:line="276" w:lineRule="auto"/>
              <w:rPr>
                <w:rFonts w:eastAsia="Calibri" w:cs="Times New Roman"/>
              </w:rPr>
            </w:pPr>
            <w:r w:rsidRPr="00743A79">
              <w:rPr>
                <w:rFonts w:eastAsia="Calibri" w:cs="Times New Roman"/>
              </w:rPr>
              <w:t>Première expérience significative dans le monde du BTP, de la construction, de l'énergie, du développement durable</w:t>
            </w:r>
          </w:p>
          <w:p w14:paraId="534BB665" w14:textId="77777777" w:rsidR="00DD4642" w:rsidRPr="00743A79" w:rsidRDefault="00DD4642" w:rsidP="008F4430">
            <w:pPr>
              <w:rPr>
                <w:rFonts w:ascii="Schibsted Grotesk" w:eastAsia="Calibri" w:hAnsi="Schibsted Grotesk" w:cs="Times New Roman"/>
              </w:rPr>
            </w:pPr>
          </w:p>
        </w:tc>
      </w:tr>
      <w:tr w:rsidR="00DD4642" w:rsidRPr="00743A79" w14:paraId="52E4FC83" w14:textId="77777777" w:rsidTr="008F4430">
        <w:tc>
          <w:tcPr>
            <w:tcW w:w="1843" w:type="dxa"/>
          </w:tcPr>
          <w:p w14:paraId="301F351E" w14:textId="77777777" w:rsidR="00DD4642" w:rsidRPr="00743A79" w:rsidRDefault="00DD4642" w:rsidP="008F4430">
            <w:pPr>
              <w:pStyle w:val="titretableau"/>
              <w:rPr>
                <w:rFonts w:ascii="Schibsted Grotesk" w:hAnsi="Schibsted Grotesk"/>
              </w:rPr>
            </w:pPr>
          </w:p>
          <w:p w14:paraId="38457F37" w14:textId="77777777" w:rsidR="00DD4642" w:rsidRPr="00743A79" w:rsidRDefault="00DD4642" w:rsidP="008F4430">
            <w:pPr>
              <w:pStyle w:val="titretableau"/>
              <w:rPr>
                <w:rFonts w:ascii="Schibsted Grotesk" w:hAnsi="Schibsted Grotesk"/>
              </w:rPr>
            </w:pPr>
            <w:r w:rsidRPr="00743A79">
              <w:rPr>
                <w:rFonts w:ascii="Schibsted Grotesk" w:hAnsi="Schibsted Grotesk"/>
              </w:rPr>
              <w:t>Qualités requises</w:t>
            </w:r>
          </w:p>
        </w:tc>
        <w:tc>
          <w:tcPr>
            <w:tcW w:w="7219" w:type="dxa"/>
          </w:tcPr>
          <w:p w14:paraId="5D2E271D" w14:textId="77777777" w:rsidR="00DD4642" w:rsidRPr="00743A79" w:rsidRDefault="00DD4642" w:rsidP="008F4430">
            <w:pPr>
              <w:ind w:left="360"/>
              <w:contextualSpacing/>
              <w:rPr>
                <w:rFonts w:ascii="Schibsted Grotesk" w:eastAsia="Calibri" w:hAnsi="Schibsted Grotesk" w:cs="Times New Roman"/>
                <w:i/>
                <w:iCs/>
              </w:rPr>
            </w:pPr>
          </w:p>
          <w:p w14:paraId="4E9F5DF9" w14:textId="77777777" w:rsidR="00DD4642" w:rsidRPr="00743A79" w:rsidRDefault="00DD4642" w:rsidP="008F4430">
            <w:pPr>
              <w:ind w:left="360"/>
              <w:contextualSpacing/>
              <w:rPr>
                <w:rFonts w:ascii="Schibsted Grotesk" w:eastAsia="Calibri" w:hAnsi="Schibsted Grotesk" w:cs="Times New Roman"/>
                <w:i/>
                <w:iCs/>
              </w:rPr>
            </w:pPr>
            <w:r w:rsidRPr="00743A79">
              <w:rPr>
                <w:rFonts w:ascii="Schibsted Grotesk" w:eastAsia="Calibri" w:hAnsi="Schibsted Grotesk" w:cs="Times New Roman"/>
                <w:i/>
                <w:iCs/>
              </w:rPr>
              <w:t>[Paragraphe à remplir par la structure selon les attentes du poste]</w:t>
            </w:r>
          </w:p>
        </w:tc>
      </w:tr>
    </w:tbl>
    <w:p w14:paraId="7071C2CF" w14:textId="77777777" w:rsidR="00DD4642" w:rsidRPr="00743A79" w:rsidRDefault="00DD4642" w:rsidP="00342A4E">
      <w:pPr>
        <w:pStyle w:val="corpsdetexte2"/>
        <w:spacing w:line="240" w:lineRule="auto"/>
        <w:ind w:firstLine="0"/>
        <w:rPr>
          <w:rFonts w:ascii="Schibsted Grotesk" w:eastAsia="Calibri" w:hAnsi="Schibsted Grotesk" w:cs="Times New Roman"/>
          <w:color w:val="0915A6" w:themeColor="accent5"/>
          <w:sz w:val="28"/>
          <w:szCs w:val="28"/>
        </w:rPr>
      </w:pPr>
    </w:p>
    <w:p w14:paraId="629F3434" w14:textId="77777777" w:rsidR="00342A4E" w:rsidRPr="00743A79" w:rsidRDefault="00342A4E" w:rsidP="00342A4E">
      <w:pPr>
        <w:rPr>
          <w:rFonts w:ascii="Schibsted Grotesk" w:hAnsi="Schibsted Grotesk" w:cstheme="minorBidi"/>
          <w:b/>
          <w:bCs/>
          <w:color w:val="FFFFFF" w:themeColor="background1"/>
          <w:sz w:val="44"/>
          <w:szCs w:val="44"/>
        </w:rPr>
      </w:pPr>
    </w:p>
    <w:p w14:paraId="7B914BBE" w14:textId="0E49E1B7" w:rsidR="00D03D12" w:rsidRPr="00743A79" w:rsidRDefault="0070060A" w:rsidP="0070060A">
      <w:pPr>
        <w:pStyle w:val="EncartChiffresOrange"/>
        <w:rPr>
          <w:noProof/>
          <w:sz w:val="20"/>
          <w:szCs w:val="50"/>
          <w:u w:val="single"/>
        </w:rPr>
      </w:pPr>
      <w:r w:rsidRPr="00743A79">
        <w:rPr>
          <w:noProof/>
          <w:sz w:val="20"/>
          <w:szCs w:val="50"/>
          <w:u w:val="single"/>
        </w:rPr>
        <w:t>Pour + d’infos ou pour postuler</w:t>
      </w:r>
      <w:r w:rsidR="00C8242A" w:rsidRPr="00743A79">
        <w:rPr>
          <w:noProof/>
          <w:sz w:val="20"/>
          <w:szCs w:val="50"/>
          <w:u w:val="single"/>
        </w:rPr>
        <w:t> :</w:t>
      </w:r>
    </w:p>
    <w:p w14:paraId="0E0D853C" w14:textId="0352792F" w:rsidR="00C8242A" w:rsidRPr="00743A79" w:rsidRDefault="00C8242A" w:rsidP="00C8242A">
      <w:pPr>
        <w:pStyle w:val="EncartChiffrestexteorange"/>
      </w:pPr>
      <w:r w:rsidRPr="00743A79">
        <w:t>CV + Lettre de motivation</w:t>
      </w:r>
    </w:p>
    <w:p w14:paraId="24FFA0C1" w14:textId="164732F9" w:rsidR="00C8242A" w:rsidRPr="00743A79" w:rsidRDefault="00C8242A" w:rsidP="00C8242A">
      <w:pPr>
        <w:pStyle w:val="EncartChiffrestexteorange"/>
      </w:pPr>
      <w:r w:rsidRPr="00743A79">
        <w:t>Contact</w:t>
      </w:r>
    </w:p>
    <w:p w14:paraId="043E3F9D" w14:textId="77777777" w:rsidR="006E456C" w:rsidRPr="00743A79" w:rsidRDefault="006E456C" w:rsidP="007D7387">
      <w:pPr>
        <w:rPr>
          <w:rFonts w:ascii="Schibsted Grotesk" w:hAnsi="Schibsted Grotesk"/>
          <w:noProof/>
        </w:rPr>
      </w:pPr>
    </w:p>
    <w:p w14:paraId="6A3B8856" w14:textId="77777777" w:rsidR="006E456C" w:rsidRPr="00743A79" w:rsidRDefault="006E456C" w:rsidP="007D7387">
      <w:pPr>
        <w:rPr>
          <w:rFonts w:ascii="Schibsted Grotesk" w:hAnsi="Schibsted Grotesk"/>
          <w:noProof/>
        </w:rPr>
      </w:pPr>
    </w:p>
    <w:p w14:paraId="1E5A71BA" w14:textId="77777777" w:rsidR="006E456C" w:rsidRPr="00743A79" w:rsidRDefault="006E456C" w:rsidP="007D7387">
      <w:pPr>
        <w:rPr>
          <w:rFonts w:ascii="Schibsted Grotesk" w:hAnsi="Schibsted Grotesk"/>
          <w:noProof/>
        </w:rPr>
      </w:pPr>
    </w:p>
    <w:p w14:paraId="6BD39293" w14:textId="77777777" w:rsidR="006E456C" w:rsidRDefault="006E456C" w:rsidP="007D7387">
      <w:pPr>
        <w:rPr>
          <w:noProof/>
        </w:rPr>
      </w:pPr>
    </w:p>
    <w:p w14:paraId="73340009" w14:textId="77777777" w:rsidR="006E456C" w:rsidRDefault="006E456C" w:rsidP="007D7387">
      <w:pPr>
        <w:rPr>
          <w:noProof/>
        </w:rPr>
      </w:pPr>
    </w:p>
    <w:p w14:paraId="68342A91" w14:textId="77777777" w:rsidR="006E456C" w:rsidRDefault="006E456C" w:rsidP="007D7387">
      <w:pPr>
        <w:rPr>
          <w:noProof/>
        </w:rPr>
      </w:pPr>
    </w:p>
    <w:p w14:paraId="4611CFEC" w14:textId="77777777" w:rsidR="006E456C" w:rsidRDefault="006E456C" w:rsidP="007D7387">
      <w:pPr>
        <w:rPr>
          <w:noProof/>
        </w:rPr>
      </w:pPr>
    </w:p>
    <w:p w14:paraId="7A407E18" w14:textId="22D81FB3" w:rsidR="006E456C" w:rsidRPr="007D7387" w:rsidRDefault="00101B5F" w:rsidP="007D7387">
      <w:pPr>
        <w:rPr>
          <w:noProof/>
        </w:rPr>
      </w:pPr>
      <w:r>
        <w:rPr>
          <w:noProof/>
        </w:rPr>
        <mc:AlternateContent>
          <mc:Choice Requires="wps">
            <w:drawing>
              <wp:anchor distT="0" distB="0" distL="114300" distR="114300" simplePos="0" relativeHeight="251658245" behindDoc="0" locked="1" layoutInCell="1" allowOverlap="0" wp14:anchorId="634123B7" wp14:editId="5844CE26">
                <wp:simplePos x="0" y="0"/>
                <wp:positionH relativeFrom="column">
                  <wp:posOffset>-9525</wp:posOffset>
                </wp:positionH>
                <wp:positionV relativeFrom="page">
                  <wp:posOffset>10077450</wp:posOffset>
                </wp:positionV>
                <wp:extent cx="3913200" cy="410400"/>
                <wp:effectExtent l="0" t="0" r="0" b="8890"/>
                <wp:wrapNone/>
                <wp:docPr id="481173996" name="Zone de texte 1"/>
                <wp:cNvGraphicFramePr/>
                <a:graphic xmlns:a="http://schemas.openxmlformats.org/drawingml/2006/main">
                  <a:graphicData uri="http://schemas.microsoft.com/office/word/2010/wordprocessingShape">
                    <wps:wsp>
                      <wps:cNvSpPr txBox="1"/>
                      <wps:spPr>
                        <a:xfrm>
                          <a:off x="0" y="0"/>
                          <a:ext cx="3913200" cy="410400"/>
                        </a:xfrm>
                        <a:prstGeom prst="rect">
                          <a:avLst/>
                        </a:prstGeom>
                        <a:solidFill>
                          <a:schemeClr val="lt1"/>
                        </a:solidFill>
                        <a:ln w="6350">
                          <a:noFill/>
                        </a:ln>
                      </wps:spPr>
                      <wps:txbx>
                        <w:txbxContent>
                          <w:p w14:paraId="61DEBB72" w14:textId="40BF2722" w:rsidR="00101B5F" w:rsidRPr="007D75F4" w:rsidRDefault="00101B5F" w:rsidP="00101B5F">
                            <w:pPr>
                              <w:spacing w:before="100" w:beforeAutospacing="1" w:after="100" w:afterAutospacing="1" w:line="240" w:lineRule="auto"/>
                              <w:rPr>
                                <w:rFonts w:eastAsia="Times New Roman" w:cs="Times New Roman"/>
                                <w:kern w:val="0"/>
                                <w:sz w:val="24"/>
                                <w:szCs w:val="24"/>
                                <w:lang w:eastAsia="fr-FR"/>
                                <w14:ligatures w14:val="none"/>
                              </w:rPr>
                            </w:pPr>
                            <w:r w:rsidRPr="007D75F4">
                              <w:rPr>
                                <w:rFonts w:ascii="Schibsted Grotesk" w:eastAsia="Times New Roman" w:hAnsi="Schibsted Grotesk" w:cs="Times New Roman"/>
                                <w:b/>
                                <w:bCs/>
                                <w:kern w:val="0"/>
                                <w:sz w:val="10"/>
                                <w:szCs w:val="10"/>
                                <w:lang w:eastAsia="fr-FR"/>
                                <w14:ligatures w14:val="none"/>
                              </w:rPr>
                              <w:t xml:space="preserve">Mentions </w:t>
                            </w:r>
                            <w:proofErr w:type="spellStart"/>
                            <w:r w:rsidRPr="007D75F4">
                              <w:rPr>
                                <w:rFonts w:ascii="Schibsted Grotesk" w:eastAsia="Times New Roman" w:hAnsi="Schibsted Grotesk" w:cs="Times New Roman"/>
                                <w:b/>
                                <w:bCs/>
                                <w:kern w:val="0"/>
                                <w:sz w:val="10"/>
                                <w:szCs w:val="10"/>
                                <w:lang w:eastAsia="fr-FR"/>
                                <w14:ligatures w14:val="none"/>
                              </w:rPr>
                              <w:t>légales</w:t>
                            </w:r>
                            <w:proofErr w:type="spellEnd"/>
                            <w:r w:rsidRPr="007D75F4">
                              <w:rPr>
                                <w:rFonts w:ascii="Schibsted Grotesk" w:eastAsia="Times New Roman" w:hAnsi="Schibsted Grotesk" w:cs="Times New Roman"/>
                                <w:b/>
                                <w:bCs/>
                                <w:kern w:val="0"/>
                                <w:sz w:val="10"/>
                                <w:szCs w:val="10"/>
                                <w:lang w:eastAsia="fr-FR"/>
                                <w14:ligatures w14:val="none"/>
                              </w:rPr>
                              <w:t xml:space="preserve"> :</w:t>
                            </w:r>
                            <w:r w:rsidRPr="007D75F4">
                              <w:rPr>
                                <w:rFonts w:eastAsia="Times New Roman" w:cs="Times New Roman"/>
                                <w:kern w:val="0"/>
                                <w:sz w:val="10"/>
                                <w:szCs w:val="10"/>
                                <w:lang w:eastAsia="fr-FR"/>
                                <w14:ligatures w14:val="none"/>
                              </w:rPr>
                              <w:t xml:space="preserve"> </w:t>
                            </w:r>
                            <w:r w:rsidRPr="007D75F4">
                              <w:rPr>
                                <w:rFonts w:eastAsia="Times New Roman" w:cs="Times New Roman"/>
                                <w:kern w:val="0"/>
                                <w:sz w:val="24"/>
                                <w:szCs w:val="24"/>
                                <w:lang w:eastAsia="fr-FR"/>
                                <w14:ligatures w14:val="none"/>
                              </w:rPr>
                              <w:br/>
                            </w:r>
                            <w:r w:rsidRPr="007D75F4">
                              <w:rPr>
                                <w:rFonts w:eastAsia="Times New Roman" w:cs="Times New Roman"/>
                                <w:kern w:val="0"/>
                                <w:sz w:val="10"/>
                                <w:szCs w:val="10"/>
                                <w:lang w:eastAsia="fr-FR"/>
                                <w14:ligatures w14:val="none"/>
                              </w:rPr>
                              <w:t>ACTEE (SASU FNCCR)</w:t>
                            </w:r>
                            <w:r>
                              <w:rPr>
                                <w:rFonts w:eastAsia="Times New Roman" w:cs="Times New Roman"/>
                                <w:kern w:val="0"/>
                                <w:sz w:val="10"/>
                                <w:szCs w:val="10"/>
                                <w:lang w:eastAsia="fr-FR"/>
                                <w14:ligatures w14:val="none"/>
                              </w:rPr>
                              <w:t>, siège social : 20, bd de La Tour-Maubourg, 75007 Paris</w:t>
                            </w:r>
                            <w:r>
                              <w:rPr>
                                <w:rFonts w:eastAsia="Times New Roman" w:cs="Times New Roman"/>
                                <w:kern w:val="0"/>
                                <w:sz w:val="10"/>
                                <w:szCs w:val="10"/>
                                <w:lang w:eastAsia="fr-FR"/>
                                <w14:ligatures w14:val="none"/>
                              </w:rPr>
                              <w:br/>
                              <w:t xml:space="preserve">Bureaux :  </w:t>
                            </w:r>
                            <w:r w:rsidRPr="007D75F4">
                              <w:rPr>
                                <w:rFonts w:eastAsia="Times New Roman" w:cs="Times New Roman"/>
                                <w:kern w:val="0"/>
                                <w:sz w:val="10"/>
                                <w:szCs w:val="10"/>
                                <w:lang w:eastAsia="fr-FR"/>
                                <w14:ligatures w14:val="none"/>
                              </w:rPr>
                              <w:t>19, rue Cognacq-Jay, 75007 Paris</w:t>
                            </w:r>
                            <w:r>
                              <w:rPr>
                                <w:rFonts w:eastAsia="Times New Roman" w:cs="Times New Roman"/>
                                <w:kern w:val="0"/>
                                <w:sz w:val="10"/>
                                <w:szCs w:val="10"/>
                                <w:lang w:eastAsia="fr-FR"/>
                                <w14:ligatures w14:val="none"/>
                              </w:rPr>
                              <w:br/>
                            </w:r>
                            <w:proofErr w:type="spellStart"/>
                            <w:r w:rsidRPr="007D75F4">
                              <w:rPr>
                                <w:rFonts w:eastAsia="Times New Roman" w:cs="Times New Roman"/>
                                <w:kern w:val="0"/>
                                <w:sz w:val="10"/>
                                <w:szCs w:val="10"/>
                                <w:lang w:eastAsia="fr-FR"/>
                                <w14:ligatures w14:val="none"/>
                              </w:rPr>
                              <w:t>Numéro</w:t>
                            </w:r>
                            <w:proofErr w:type="spellEnd"/>
                            <w:r w:rsidRPr="007D75F4">
                              <w:rPr>
                                <w:rFonts w:eastAsia="Times New Roman" w:cs="Times New Roman"/>
                                <w:kern w:val="0"/>
                                <w:sz w:val="10"/>
                                <w:szCs w:val="10"/>
                                <w:lang w:eastAsia="fr-FR"/>
                                <w14:ligatures w14:val="none"/>
                              </w:rPr>
                              <w:t xml:space="preserve"> </w:t>
                            </w:r>
                            <w:r w:rsidR="00B80AF6">
                              <w:rPr>
                                <w:rFonts w:eastAsia="Times New Roman" w:cs="Times New Roman"/>
                                <w:kern w:val="0"/>
                                <w:sz w:val="10"/>
                                <w:szCs w:val="10"/>
                                <w:lang w:eastAsia="fr-FR"/>
                                <w14:ligatures w14:val="none"/>
                              </w:rPr>
                              <w:t>SIRET</w:t>
                            </w:r>
                            <w:r w:rsidRPr="007D75F4">
                              <w:rPr>
                                <w:rFonts w:eastAsia="Times New Roman" w:cs="Times New Roman"/>
                                <w:kern w:val="0"/>
                                <w:sz w:val="10"/>
                                <w:szCs w:val="10"/>
                                <w:lang w:eastAsia="fr-FR"/>
                                <w14:ligatures w14:val="none"/>
                              </w:rPr>
                              <w:t xml:space="preserve"> : 97865712000017</w:t>
                            </w:r>
                            <w:r>
                              <w:rPr>
                                <w:rFonts w:eastAsia="Times New Roman" w:cs="Times New Roman"/>
                                <w:kern w:val="0"/>
                                <w:sz w:val="10"/>
                                <w:szCs w:val="10"/>
                                <w:lang w:eastAsia="fr-FR"/>
                                <w14:ligatures w14:val="none"/>
                              </w:rPr>
                              <w:t xml:space="preserve">, </w:t>
                            </w:r>
                            <w:proofErr w:type="spellStart"/>
                            <w:r w:rsidRPr="007D75F4">
                              <w:rPr>
                                <w:rFonts w:eastAsia="Times New Roman" w:cs="Times New Roman"/>
                                <w:kern w:val="0"/>
                                <w:sz w:val="10"/>
                                <w:szCs w:val="10"/>
                                <w:lang w:eastAsia="fr-FR"/>
                                <w14:ligatures w14:val="none"/>
                              </w:rPr>
                              <w:t>Numéro</w:t>
                            </w:r>
                            <w:proofErr w:type="spellEnd"/>
                            <w:r w:rsidRPr="007D75F4">
                              <w:rPr>
                                <w:rFonts w:eastAsia="Times New Roman" w:cs="Times New Roman"/>
                                <w:kern w:val="0"/>
                                <w:sz w:val="10"/>
                                <w:szCs w:val="10"/>
                                <w:lang w:eastAsia="fr-FR"/>
                                <w14:ligatures w14:val="none"/>
                              </w:rPr>
                              <w:t xml:space="preserve"> APE : 7112B</w:t>
                            </w:r>
                            <w:r w:rsidRPr="007D75F4">
                              <w:rPr>
                                <w:rFonts w:eastAsia="Times New Roman" w:cs="Times New Roman"/>
                                <w:kern w:val="0"/>
                                <w:sz w:val="10"/>
                                <w:szCs w:val="10"/>
                                <w:lang w:eastAsia="fr-FR"/>
                                <w14:ligatures w14:val="none"/>
                              </w:rPr>
                              <w:br/>
                              <w:t>Guillaume Perrin, Directeur SASU FNCCR</w:t>
                            </w:r>
                            <w:r w:rsidR="00B80AF6">
                              <w:rPr>
                                <w:rFonts w:eastAsia="Times New Roman" w:cs="Times New Roman"/>
                                <w:kern w:val="0"/>
                                <w:sz w:val="10"/>
                                <w:szCs w:val="10"/>
                                <w:lang w:eastAsia="fr-FR"/>
                                <w14:ligatures w14:val="none"/>
                              </w:rPr>
                              <w:t xml:space="preserve"> et directeur d’ACTEE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4123B7" id="Zone de texte 1" o:spid="_x0000_s1029" type="#_x0000_t202" style="position:absolute;margin-left:-.75pt;margin-top:793.5pt;width:308.15pt;height:32.3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" o:allowoverlap="f" fillcolor="white [3201]" stroked="f" strokeweight=".5pt">
                <v:textbox inset="0,0,0,0">
                  <w:txbxContent>
                    <w:p w14:paraId="61DEBB72" w14:textId="40BF2722" w:rsidR="00101B5F" w:rsidRPr="007D75F4" w:rsidRDefault="00101B5F" w:rsidP="00101B5F">
                      <w:pPr>
                        <w:spacing w:before="100" w:beforeAutospacing="1" w:after="100" w:afterAutospacing="1" w:line="240" w:lineRule="auto"/>
                        <w:rPr>
                          <w:rFonts w:eastAsia="Times New Roman" w:cs="Times New Roman"/>
                          <w:kern w:val="0"/>
                          <w:sz w:val="24"/>
                          <w:szCs w:val="24"/>
                          <w:lang w:eastAsia="fr-FR"/>
                          <w14:ligatures w14:val="none"/>
                        </w:rPr>
                      </w:pPr>
                      <w:r w:rsidRPr="007D75F4">
                        <w:rPr>
                          <w:rFonts w:ascii="Schibsted Grotesk" w:eastAsia="Times New Roman" w:hAnsi="Schibsted Grotesk" w:cs="Times New Roman"/>
                          <w:b/>
                          <w:bCs/>
                          <w:kern w:val="0"/>
                          <w:sz w:val="10"/>
                          <w:szCs w:val="10"/>
                          <w:lang w:eastAsia="fr-FR"/>
                          <w14:ligatures w14:val="none"/>
                        </w:rPr>
                        <w:t xml:space="preserve">Mentions </w:t>
                      </w:r>
                      <w:proofErr w:type="spellStart"/>
                      <w:r w:rsidRPr="007D75F4">
                        <w:rPr>
                          <w:rFonts w:ascii="Schibsted Grotesk" w:eastAsia="Times New Roman" w:hAnsi="Schibsted Grotesk" w:cs="Times New Roman"/>
                          <w:b/>
                          <w:bCs/>
                          <w:kern w:val="0"/>
                          <w:sz w:val="10"/>
                          <w:szCs w:val="10"/>
                          <w:lang w:eastAsia="fr-FR"/>
                          <w14:ligatures w14:val="none"/>
                        </w:rPr>
                        <w:t>légales</w:t>
                      </w:r>
                      <w:proofErr w:type="spellEnd"/>
                      <w:r w:rsidRPr="007D75F4">
                        <w:rPr>
                          <w:rFonts w:ascii="Schibsted Grotesk" w:eastAsia="Times New Roman" w:hAnsi="Schibsted Grotesk" w:cs="Times New Roman"/>
                          <w:b/>
                          <w:bCs/>
                          <w:kern w:val="0"/>
                          <w:sz w:val="10"/>
                          <w:szCs w:val="10"/>
                          <w:lang w:eastAsia="fr-FR"/>
                          <w14:ligatures w14:val="none"/>
                        </w:rPr>
                        <w:t xml:space="preserve"> :</w:t>
                      </w:r>
                      <w:r w:rsidRPr="007D75F4">
                        <w:rPr>
                          <w:rFonts w:eastAsia="Times New Roman" w:cs="Times New Roman"/>
                          <w:kern w:val="0"/>
                          <w:sz w:val="10"/>
                          <w:szCs w:val="10"/>
                          <w:lang w:eastAsia="fr-FR"/>
                          <w14:ligatures w14:val="none"/>
                        </w:rPr>
                        <w:t xml:space="preserve"> </w:t>
                      </w:r>
                      <w:r w:rsidRPr="007D75F4">
                        <w:rPr>
                          <w:rFonts w:eastAsia="Times New Roman" w:cs="Times New Roman"/>
                          <w:kern w:val="0"/>
                          <w:sz w:val="24"/>
                          <w:szCs w:val="24"/>
                          <w:lang w:eastAsia="fr-FR"/>
                          <w14:ligatures w14:val="none"/>
                        </w:rPr>
                        <w:br/>
                      </w:r>
                      <w:r w:rsidRPr="007D75F4">
                        <w:rPr>
                          <w:rFonts w:eastAsia="Times New Roman" w:cs="Times New Roman"/>
                          <w:kern w:val="0"/>
                          <w:sz w:val="10"/>
                          <w:szCs w:val="10"/>
                          <w:lang w:eastAsia="fr-FR"/>
                          <w14:ligatures w14:val="none"/>
                        </w:rPr>
                        <w:t>ACTEE (SASU FNCCR)</w:t>
                      </w:r>
                      <w:r>
                        <w:rPr>
                          <w:rFonts w:eastAsia="Times New Roman" w:cs="Times New Roman"/>
                          <w:kern w:val="0"/>
                          <w:sz w:val="10"/>
                          <w:szCs w:val="10"/>
                          <w:lang w:eastAsia="fr-FR"/>
                          <w14:ligatures w14:val="none"/>
                        </w:rPr>
                        <w:t>, siège social : 20, bd de La Tour-Maubourg, 75007 Paris</w:t>
                      </w:r>
                      <w:r>
                        <w:rPr>
                          <w:rFonts w:eastAsia="Times New Roman" w:cs="Times New Roman"/>
                          <w:kern w:val="0"/>
                          <w:sz w:val="10"/>
                          <w:szCs w:val="10"/>
                          <w:lang w:eastAsia="fr-FR"/>
                          <w14:ligatures w14:val="none"/>
                        </w:rPr>
                        <w:br/>
                        <w:t xml:space="preserve">Bureaux :  </w:t>
                      </w:r>
                      <w:r w:rsidRPr="007D75F4">
                        <w:rPr>
                          <w:rFonts w:eastAsia="Times New Roman" w:cs="Times New Roman"/>
                          <w:kern w:val="0"/>
                          <w:sz w:val="10"/>
                          <w:szCs w:val="10"/>
                          <w:lang w:eastAsia="fr-FR"/>
                          <w14:ligatures w14:val="none"/>
                        </w:rPr>
                        <w:t>19, rue Cognacq-Jay, 75007 Paris</w:t>
                      </w:r>
                      <w:r>
                        <w:rPr>
                          <w:rFonts w:eastAsia="Times New Roman" w:cs="Times New Roman"/>
                          <w:kern w:val="0"/>
                          <w:sz w:val="10"/>
                          <w:szCs w:val="10"/>
                          <w:lang w:eastAsia="fr-FR"/>
                          <w14:ligatures w14:val="none"/>
                        </w:rPr>
                        <w:br/>
                      </w:r>
                      <w:proofErr w:type="spellStart"/>
                      <w:r w:rsidRPr="007D75F4">
                        <w:rPr>
                          <w:rFonts w:eastAsia="Times New Roman" w:cs="Times New Roman"/>
                          <w:kern w:val="0"/>
                          <w:sz w:val="10"/>
                          <w:szCs w:val="10"/>
                          <w:lang w:eastAsia="fr-FR"/>
                          <w14:ligatures w14:val="none"/>
                        </w:rPr>
                        <w:t>Numéro</w:t>
                      </w:r>
                      <w:proofErr w:type="spellEnd"/>
                      <w:r w:rsidRPr="007D75F4">
                        <w:rPr>
                          <w:rFonts w:eastAsia="Times New Roman" w:cs="Times New Roman"/>
                          <w:kern w:val="0"/>
                          <w:sz w:val="10"/>
                          <w:szCs w:val="10"/>
                          <w:lang w:eastAsia="fr-FR"/>
                          <w14:ligatures w14:val="none"/>
                        </w:rPr>
                        <w:t xml:space="preserve"> </w:t>
                      </w:r>
                      <w:r w:rsidR="00B80AF6">
                        <w:rPr>
                          <w:rFonts w:eastAsia="Times New Roman" w:cs="Times New Roman"/>
                          <w:kern w:val="0"/>
                          <w:sz w:val="10"/>
                          <w:szCs w:val="10"/>
                          <w:lang w:eastAsia="fr-FR"/>
                          <w14:ligatures w14:val="none"/>
                        </w:rPr>
                        <w:t>SIRET</w:t>
                      </w:r>
                      <w:r w:rsidRPr="007D75F4">
                        <w:rPr>
                          <w:rFonts w:eastAsia="Times New Roman" w:cs="Times New Roman"/>
                          <w:kern w:val="0"/>
                          <w:sz w:val="10"/>
                          <w:szCs w:val="10"/>
                          <w:lang w:eastAsia="fr-FR"/>
                          <w14:ligatures w14:val="none"/>
                        </w:rPr>
                        <w:t xml:space="preserve"> : 97865712000017</w:t>
                      </w:r>
                      <w:r>
                        <w:rPr>
                          <w:rFonts w:eastAsia="Times New Roman" w:cs="Times New Roman"/>
                          <w:kern w:val="0"/>
                          <w:sz w:val="10"/>
                          <w:szCs w:val="10"/>
                          <w:lang w:eastAsia="fr-FR"/>
                          <w14:ligatures w14:val="none"/>
                        </w:rPr>
                        <w:t xml:space="preserve">, </w:t>
                      </w:r>
                      <w:proofErr w:type="spellStart"/>
                      <w:r w:rsidRPr="007D75F4">
                        <w:rPr>
                          <w:rFonts w:eastAsia="Times New Roman" w:cs="Times New Roman"/>
                          <w:kern w:val="0"/>
                          <w:sz w:val="10"/>
                          <w:szCs w:val="10"/>
                          <w:lang w:eastAsia="fr-FR"/>
                          <w14:ligatures w14:val="none"/>
                        </w:rPr>
                        <w:t>Numéro</w:t>
                      </w:r>
                      <w:proofErr w:type="spellEnd"/>
                      <w:r w:rsidRPr="007D75F4">
                        <w:rPr>
                          <w:rFonts w:eastAsia="Times New Roman" w:cs="Times New Roman"/>
                          <w:kern w:val="0"/>
                          <w:sz w:val="10"/>
                          <w:szCs w:val="10"/>
                          <w:lang w:eastAsia="fr-FR"/>
                          <w14:ligatures w14:val="none"/>
                        </w:rPr>
                        <w:t xml:space="preserve"> APE : 7112B</w:t>
                      </w:r>
                      <w:r w:rsidRPr="007D75F4">
                        <w:rPr>
                          <w:rFonts w:eastAsia="Times New Roman" w:cs="Times New Roman"/>
                          <w:kern w:val="0"/>
                          <w:sz w:val="10"/>
                          <w:szCs w:val="10"/>
                          <w:lang w:eastAsia="fr-FR"/>
                          <w14:ligatures w14:val="none"/>
                        </w:rPr>
                        <w:br/>
                        <w:t>Guillaume Perrin, Directeur SASU FNCCR</w:t>
                      </w:r>
                      <w:r w:rsidR="00B80AF6">
                        <w:rPr>
                          <w:rFonts w:eastAsia="Times New Roman" w:cs="Times New Roman"/>
                          <w:kern w:val="0"/>
                          <w:sz w:val="10"/>
                          <w:szCs w:val="10"/>
                          <w:lang w:eastAsia="fr-FR"/>
                          <w14:ligatures w14:val="none"/>
                        </w:rPr>
                        <w:t xml:space="preserve"> et directeur d’ACTEE</w:t>
                      </w:r>
                    </w:p>
                  </w:txbxContent>
                </v:textbox>
                <w10:wrap anchory="page"/>
                <w10:anchorlock/>
              </v:shape>
            </w:pict>
          </mc:Fallback>
        </mc:AlternateContent>
      </w:r>
      <w:r>
        <w:rPr>
          <w:noProof/>
        </w:rPr>
        <mc:AlternateContent>
          <mc:Choice Requires="wps">
            <w:drawing>
              <wp:anchor distT="0" distB="0" distL="114300" distR="114300" simplePos="0" relativeHeight="251658244" behindDoc="0" locked="1" layoutInCell="1" allowOverlap="0" wp14:anchorId="5BC5113A" wp14:editId="27EC21D7">
                <wp:simplePos x="0" y="0"/>
                <wp:positionH relativeFrom="column">
                  <wp:posOffset>4562475</wp:posOffset>
                </wp:positionH>
                <wp:positionV relativeFrom="page">
                  <wp:posOffset>9690100</wp:posOffset>
                </wp:positionV>
                <wp:extent cx="1987200" cy="291600"/>
                <wp:effectExtent l="0" t="0" r="0" b="0"/>
                <wp:wrapNone/>
                <wp:docPr id="265412087" name="Zone de texte 38"/>
                <wp:cNvGraphicFramePr/>
                <a:graphic xmlns:a="http://schemas.openxmlformats.org/drawingml/2006/main">
                  <a:graphicData uri="http://schemas.microsoft.com/office/word/2010/wordprocessingShape">
                    <wps:wsp>
                      <wps:cNvSpPr txBox="1"/>
                      <wps:spPr>
                        <a:xfrm>
                          <a:off x="0" y="0"/>
                          <a:ext cx="1987200" cy="291600"/>
                        </a:xfrm>
                        <a:prstGeom prst="rect">
                          <a:avLst/>
                        </a:prstGeom>
                        <a:solidFill>
                          <a:schemeClr val="accent2"/>
                        </a:solidFill>
                        <a:ln w="6350">
                          <a:noFill/>
                        </a:ln>
                      </wps:spPr>
                      <wps:txbx>
                        <w:txbxContent>
                          <w:p w14:paraId="238FE206" w14:textId="77777777" w:rsidR="00101B5F" w:rsidRPr="00E92AEE" w:rsidRDefault="00101B5F" w:rsidP="00101B5F">
                            <w:pPr>
                              <w:jc w:val="center"/>
                              <w:rPr>
                                <w:rFonts w:ascii="Bitter ExtraBold" w:hAnsi="Bitter ExtraBold"/>
                                <w:b/>
                                <w:bCs/>
                                <w:color w:val="FFFFFF" w:themeColor="background1"/>
                              </w:rPr>
                            </w:pPr>
                            <w:hyperlink r:id="rId13" w:history="1">
                              <w:r w:rsidRPr="00E92AEE">
                                <w:rPr>
                                  <w:rStyle w:val="Lienhypertexte"/>
                                  <w:rFonts w:ascii="Bitter ExtraBold" w:hAnsi="Bitter ExtraBold"/>
                                  <w:b/>
                                  <w:bCs/>
                                  <w:color w:val="FFFFFF" w:themeColor="background1"/>
                                </w:rPr>
                                <w:t>programme-cee-actee.fr</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C5113A" id="Zone de texte 38" o:spid="_x0000_s1030" type="#_x0000_t202" style="position:absolute;margin-left:359.25pt;margin-top:763pt;width:156.45pt;height:22.9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" o:allowoverlap="f" fillcolor="#0cc [3205]" stroked="f" strokeweight=".5pt">
                <v:textbox>
                  <w:txbxContent>
                    <w:p w14:paraId="238FE206" w14:textId="77777777" w:rsidR="00101B5F" w:rsidRPr="00E92AEE" w:rsidRDefault="00101B5F" w:rsidP="00101B5F">
                      <w:pPr>
                        <w:jc w:val="center"/>
                        <w:rPr>
                          <w:rFonts w:ascii="Bitter ExtraBold" w:hAnsi="Bitter ExtraBold"/>
                          <w:b/>
                          <w:bCs/>
                          <w:color w:val="FFFFFF" w:themeColor="background1"/>
                        </w:rPr>
                      </w:pPr>
                      <w:hyperlink r:id="rId14" w:history="1">
                        <w:r w:rsidRPr="00E92AEE">
                          <w:rPr>
                            <w:rStyle w:val="Lienhypertexte"/>
                            <w:rFonts w:ascii="Bitter ExtraBold" w:hAnsi="Bitter ExtraBold"/>
                            <w:b/>
                            <w:bCs/>
                            <w:color w:val="FFFFFF" w:themeColor="background1"/>
                          </w:rPr>
                          <w:t>programme-cee-actee.fr</w:t>
                        </w:r>
                      </w:hyperlink>
                    </w:p>
                  </w:txbxContent>
                </v:textbox>
                <w10:wrap anchory="page"/>
                <w10:anchorlock/>
              </v:shape>
            </w:pict>
          </mc:Fallback>
        </mc:AlternateContent>
      </w:r>
      <w:r>
        <w:rPr>
          <w:noProof/>
        </w:rPr>
        <mc:AlternateContent>
          <mc:Choice Requires="wps">
            <w:drawing>
              <wp:anchor distT="0" distB="0" distL="114300" distR="114300" simplePos="0" relativeHeight="251658243" behindDoc="0" locked="1" layoutInCell="1" allowOverlap="0" wp14:anchorId="3745A869" wp14:editId="41E24618">
                <wp:simplePos x="0" y="0"/>
                <wp:positionH relativeFrom="column">
                  <wp:posOffset>4562475</wp:posOffset>
                </wp:positionH>
                <wp:positionV relativeFrom="page">
                  <wp:posOffset>10137140</wp:posOffset>
                </wp:positionV>
                <wp:extent cx="1987200" cy="291600"/>
                <wp:effectExtent l="0" t="0" r="0" b="0"/>
                <wp:wrapNone/>
                <wp:docPr id="1201026251" name="Zone de texte 38"/>
                <wp:cNvGraphicFramePr/>
                <a:graphic xmlns:a="http://schemas.openxmlformats.org/drawingml/2006/main">
                  <a:graphicData uri="http://schemas.microsoft.com/office/word/2010/wordprocessingShape">
                    <wps:wsp>
                      <wps:cNvSpPr txBox="1"/>
                      <wps:spPr>
                        <a:xfrm>
                          <a:off x="0" y="0"/>
                          <a:ext cx="1987200" cy="291600"/>
                        </a:xfrm>
                        <a:prstGeom prst="rect">
                          <a:avLst/>
                        </a:prstGeom>
                        <a:solidFill>
                          <a:schemeClr val="tx2"/>
                        </a:solidFill>
                        <a:ln w="6350">
                          <a:noFill/>
                        </a:ln>
                      </wps:spPr>
                      <wps:txbx>
                        <w:txbxContent>
                          <w:p w14:paraId="7CA00FED" w14:textId="77777777" w:rsidR="00101B5F" w:rsidRPr="00E92AEE" w:rsidRDefault="00101B5F" w:rsidP="00101B5F">
                            <w:pPr>
                              <w:jc w:val="center"/>
                              <w:rPr>
                                <w:rFonts w:ascii="Bitter ExtraBold" w:hAnsi="Bitter ExtraBold"/>
                                <w:b/>
                                <w:bCs/>
                                <w:color w:val="FFFFFF" w:themeColor="background1"/>
                              </w:rPr>
                            </w:pPr>
                            <w:hyperlink r:id="rId15" w:history="1">
                              <w:r w:rsidRPr="00E92AEE">
                                <w:rPr>
                                  <w:rStyle w:val="Lienhypertexte"/>
                                  <w:rFonts w:ascii="Bitter ExtraBold" w:hAnsi="Bitter ExtraBold"/>
                                  <w:b/>
                                  <w:bCs/>
                                  <w:color w:val="FFFFFF" w:themeColor="background1"/>
                                </w:rPr>
                                <w:t>actee@fnccr.asso.fr</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45A869" id="_x0000_s1031" type="#_x0000_t202" style="position:absolute;margin-left:359.25pt;margin-top:798.2pt;width:156.45pt;height:22.9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" o:allowoverlap="f" fillcolor="#0915a6 [3215]" stroked="f" strokeweight=".5pt">
                <v:textbox>
                  <w:txbxContent>
                    <w:p w14:paraId="7CA00FED" w14:textId="77777777" w:rsidR="00101B5F" w:rsidRPr="00E92AEE" w:rsidRDefault="00101B5F" w:rsidP="00101B5F">
                      <w:pPr>
                        <w:jc w:val="center"/>
                        <w:rPr>
                          <w:rFonts w:ascii="Bitter ExtraBold" w:hAnsi="Bitter ExtraBold"/>
                          <w:b/>
                          <w:bCs/>
                          <w:color w:val="FFFFFF" w:themeColor="background1"/>
                        </w:rPr>
                      </w:pPr>
                      <w:hyperlink r:id="rId16" w:history="1">
                        <w:r w:rsidRPr="00E92AEE">
                          <w:rPr>
                            <w:rStyle w:val="Lienhypertexte"/>
                            <w:rFonts w:ascii="Bitter ExtraBold" w:hAnsi="Bitter ExtraBold"/>
                            <w:b/>
                            <w:bCs/>
                            <w:color w:val="FFFFFF" w:themeColor="background1"/>
                          </w:rPr>
                          <w:t>actee@fnccr.asso.fr</w:t>
                        </w:r>
                      </w:hyperlink>
                    </w:p>
                  </w:txbxContent>
                </v:textbox>
                <w10:wrap anchory="page"/>
                <w10:anchorlock/>
              </v:shape>
            </w:pict>
          </mc:Fallback>
        </mc:AlternateContent>
      </w:r>
      <w:r>
        <w:rPr>
          <w:noProof/>
        </w:rPr>
        <w:drawing>
          <wp:anchor distT="0" distB="0" distL="114300" distR="114300" simplePos="0" relativeHeight="251658242" behindDoc="0" locked="1" layoutInCell="1" allowOverlap="0" wp14:anchorId="3E37C654" wp14:editId="71F1C9A0">
            <wp:simplePos x="0" y="0"/>
            <wp:positionH relativeFrom="margin">
              <wp:posOffset>2381885</wp:posOffset>
            </wp:positionH>
            <wp:positionV relativeFrom="margin">
              <wp:posOffset>8891270</wp:posOffset>
            </wp:positionV>
            <wp:extent cx="1976120" cy="316230"/>
            <wp:effectExtent l="0" t="0" r="5080" b="7620"/>
            <wp:wrapSquare wrapText="bothSides"/>
            <wp:docPr id="194053910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0539107" name="Image 1940539107"/>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976120" cy="316230"/>
                    </a:xfrm>
                    <a:prstGeom prst="rect">
                      <a:avLst/>
                    </a:prstGeom>
                  </pic:spPr>
                </pic:pic>
              </a:graphicData>
            </a:graphic>
            <wp14:sizeRelH relativeFrom="margin">
              <wp14:pctWidth>0</wp14:pctWidth>
            </wp14:sizeRelH>
            <wp14:sizeRelV relativeFrom="margin">
              <wp14:pctHeight>0</wp14:pctHeight>
            </wp14:sizeRelV>
          </wp:anchor>
        </w:drawing>
      </w:r>
    </w:p>
    <w:sectPr w:rsidR="006E456C" w:rsidRPr="007D7387" w:rsidSect="003B543F">
      <w:headerReference w:type="default" r:id="rId18"/>
      <w:footerReference w:type="even" r:id="rId19"/>
      <w:footerReference w:type="default" r:id="rId20"/>
      <w:headerReference w:type="first" r:id="rId21"/>
      <w:footerReference w:type="first" r:id="rId22"/>
      <w:pgSz w:w="11900" w:h="16840"/>
      <w:pgMar w:top="851" w:right="851" w:bottom="1134" w:left="851" w:header="680" w:footer="51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2E7D7F" w14:textId="77777777" w:rsidR="00146FE7" w:rsidRDefault="00146FE7" w:rsidP="0083682A">
      <w:r>
        <w:separator/>
      </w:r>
    </w:p>
    <w:p w14:paraId="7A9128A8" w14:textId="77777777" w:rsidR="00146FE7" w:rsidRDefault="00146FE7" w:rsidP="0083682A"/>
    <w:p w14:paraId="2DD1A5BA" w14:textId="77777777" w:rsidR="00146FE7" w:rsidRDefault="00146FE7" w:rsidP="0083682A"/>
    <w:p w14:paraId="5ECF8B3D" w14:textId="77777777" w:rsidR="00146FE7" w:rsidRDefault="00146FE7" w:rsidP="0083682A"/>
    <w:p w14:paraId="5B1D859D" w14:textId="77777777" w:rsidR="00146FE7" w:rsidRDefault="00146FE7" w:rsidP="0083682A"/>
    <w:p w14:paraId="169BCBCD" w14:textId="77777777" w:rsidR="00146FE7" w:rsidRDefault="00146FE7" w:rsidP="0083682A"/>
    <w:p w14:paraId="71E6434C" w14:textId="77777777" w:rsidR="00146FE7" w:rsidRDefault="00146FE7"/>
    <w:p w14:paraId="29B0B3EC" w14:textId="77777777" w:rsidR="00146FE7" w:rsidRDefault="00146FE7"/>
    <w:p w14:paraId="7AF31B34" w14:textId="77777777" w:rsidR="00146FE7" w:rsidRDefault="00146FE7"/>
  </w:endnote>
  <w:endnote w:type="continuationSeparator" w:id="0">
    <w:p w14:paraId="30DCF90D" w14:textId="77777777" w:rsidR="00146FE7" w:rsidRDefault="00146FE7" w:rsidP="0083682A">
      <w:r>
        <w:continuationSeparator/>
      </w:r>
    </w:p>
    <w:p w14:paraId="284B2C82" w14:textId="77777777" w:rsidR="00146FE7" w:rsidRDefault="00146FE7" w:rsidP="0083682A"/>
    <w:p w14:paraId="66F74753" w14:textId="77777777" w:rsidR="00146FE7" w:rsidRDefault="00146FE7" w:rsidP="0083682A"/>
    <w:p w14:paraId="37781BA9" w14:textId="77777777" w:rsidR="00146FE7" w:rsidRDefault="00146FE7" w:rsidP="0083682A"/>
    <w:p w14:paraId="15C9FA70" w14:textId="77777777" w:rsidR="00146FE7" w:rsidRDefault="00146FE7" w:rsidP="0083682A"/>
    <w:p w14:paraId="00995E94" w14:textId="77777777" w:rsidR="00146FE7" w:rsidRDefault="00146FE7" w:rsidP="0083682A"/>
    <w:p w14:paraId="16CDF69C" w14:textId="77777777" w:rsidR="00146FE7" w:rsidRDefault="00146FE7"/>
    <w:p w14:paraId="767A83E7" w14:textId="77777777" w:rsidR="00146FE7" w:rsidRDefault="00146FE7"/>
    <w:p w14:paraId="55233A54" w14:textId="77777777" w:rsidR="00146FE7" w:rsidRDefault="00146FE7"/>
  </w:endnote>
  <w:endnote w:type="continuationNotice" w:id="1">
    <w:p w14:paraId="59F4346B" w14:textId="77777777" w:rsidR="00146FE7" w:rsidRDefault="00146FE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Schibsted Grotesk Medium">
    <w:panose1 w:val="00000000000000000000"/>
    <w:charset w:val="00"/>
    <w:family w:val="auto"/>
    <w:pitch w:val="variable"/>
    <w:sig w:usb0="A10000FF" w:usb1="5000247B" w:usb2="00000000" w:usb3="00000000" w:csb0="00000093" w:csb1="00000000"/>
  </w:font>
  <w:font w:name="Times New Roman (Corps CS)">
    <w:altName w:val="Times New Roman"/>
    <w:panose1 w:val="00000000000000000000"/>
    <w:charset w:val="00"/>
    <w:family w:val="roman"/>
    <w:notTrueType/>
    <w:pitch w:val="default"/>
  </w:font>
  <w:font w:name="Bitter Black">
    <w:panose1 w:val="00000000000000000000"/>
    <w:charset w:val="00"/>
    <w:family w:val="auto"/>
    <w:pitch w:val="variable"/>
    <w:sig w:usb0="A00002FF" w:usb1="400020FB" w:usb2="00000000" w:usb3="00000000" w:csb0="00000197" w:csb1="00000000"/>
  </w:font>
  <w:font w:name="Schibsted Grotesk">
    <w:panose1 w:val="00000000000000000000"/>
    <w:charset w:val="00"/>
    <w:family w:val="auto"/>
    <w:pitch w:val="variable"/>
    <w:sig w:usb0="A10000FF" w:usb1="5000247B" w:usb2="00000000" w:usb3="00000000" w:csb0="00000093" w:csb1="00000000"/>
  </w:font>
  <w:font w:name="Bitter ExtraBold">
    <w:panose1 w:val="00000000000000000000"/>
    <w:charset w:val="00"/>
    <w:family w:val="auto"/>
    <w:pitch w:val="variable"/>
    <w:sig w:usb0="A00002FF" w:usb1="400020FB" w:usb2="00000000" w:usb3="00000000" w:csb0="00000197" w:csb1="00000000"/>
  </w:font>
  <w:font w:name="Bitter">
    <w:panose1 w:val="00000000000000000000"/>
    <w:charset w:val="00"/>
    <w:family w:val="auto"/>
    <w:pitch w:val="variable"/>
    <w:sig w:usb0="A00002FF" w:usb1="400020FB" w:usb2="00000000" w:usb3="00000000" w:csb0="00000197" w:csb1="00000000"/>
  </w:font>
  <w:font w:name="Arial">
    <w:panose1 w:val="020B0604020202020204"/>
    <w:charset w:val="00"/>
    <w:family w:val="swiss"/>
    <w:pitch w:val="variable"/>
    <w:sig w:usb0="E0002EFF" w:usb1="C000785B" w:usb2="00000009" w:usb3="00000000" w:csb0="000001FF" w:csb1="00000000"/>
  </w:font>
  <w:font w:name="Schibsted Grotesk ExtraBold">
    <w:panose1 w:val="00000000000000000000"/>
    <w:charset w:val="00"/>
    <w:family w:val="auto"/>
    <w:pitch w:val="variable"/>
    <w:sig w:usb0="A10000FF" w:usb1="5000247B" w:usb2="00000000" w:usb3="00000000" w:csb0="00000093" w:csb1="00000000"/>
  </w:font>
  <w:font w:name="SchibstedGrotesk-Black">
    <w:altName w:val="Calibri"/>
    <w:charset w:val="4D"/>
    <w:family w:val="auto"/>
    <w:pitch w:val="default"/>
    <w:sig w:usb0="00000003" w:usb1="00000000" w:usb2="00000000" w:usb3="00000000" w:csb0="00000001" w:csb1="00000000"/>
  </w:font>
  <w:font w:name="Raleway">
    <w:panose1 w:val="00000000000000000000"/>
    <w:charset w:val="00"/>
    <w:family w:val="auto"/>
    <w:pitch w:val="variable"/>
    <w:sig w:usb0="A00002FF" w:usb1="5000205B" w:usb2="00000000" w:usb3="00000000" w:csb0="00000197" w:csb1="00000000"/>
  </w:font>
  <w:font w:name="DM Sans 14pt">
    <w:altName w:val="Calibri"/>
    <w:charset w:val="4D"/>
    <w:family w:val="auto"/>
    <w:pitch w:val="variable"/>
    <w:sig w:usb0="8000002F" w:usb1="4000204B" w:usb2="00000000" w:usb3="00000000" w:csb0="00000093" w:csb1="00000000"/>
  </w:font>
  <w:font w:name="DM Sans">
    <w:charset w:val="00"/>
    <w:family w:val="auto"/>
    <w:pitch w:val="variable"/>
    <w:sig w:usb0="8000002F" w:usb1="5000205B" w:usb2="00000000" w:usb3="00000000" w:csb0="00000093" w:csb1="00000000"/>
  </w:font>
  <w:font w:name="Bitter SemiBold">
    <w:panose1 w:val="00000000000000000000"/>
    <w:charset w:val="00"/>
    <w:family w:val="auto"/>
    <w:pitch w:val="variable"/>
    <w:sig w:usb0="A00002FF" w:usb1="400020FB"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rodepage"/>
      </w:rPr>
      <w:id w:val="-692852667"/>
      <w:docPartObj>
        <w:docPartGallery w:val="Page Numbers (Bottom of Page)"/>
        <w:docPartUnique/>
      </w:docPartObj>
    </w:sdtPr>
    <w:sdtEndPr>
      <w:rPr>
        <w:rStyle w:val="Numrodepage"/>
      </w:rPr>
    </w:sdtEndPr>
    <w:sdtContent>
      <w:p w14:paraId="279B5E95" w14:textId="1B8C2AFD" w:rsidR="001B4DAA" w:rsidRDefault="001B4DAA">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4BF655F2" w14:textId="6B661391" w:rsidR="008D7837" w:rsidRDefault="008D7837" w:rsidP="001B4DAA">
    <w:pPr>
      <w:pStyle w:val="Pieddepage"/>
      <w:ind w:right="360"/>
      <w:rPr>
        <w:rStyle w:val="Numrodepage"/>
      </w:rPr>
    </w:pPr>
  </w:p>
  <w:p w14:paraId="1455DCEE" w14:textId="77777777" w:rsidR="008D7837" w:rsidRDefault="008D7837" w:rsidP="0083682A">
    <w:pPr>
      <w:pStyle w:val="Pieddepage"/>
    </w:pPr>
  </w:p>
  <w:p w14:paraId="5FF9399F" w14:textId="77777777" w:rsidR="006F4725" w:rsidRDefault="006F4725" w:rsidP="0083682A"/>
  <w:p w14:paraId="2723B865" w14:textId="77777777" w:rsidR="006F4725" w:rsidRDefault="006F4725" w:rsidP="0083682A"/>
  <w:p w14:paraId="7FBA69B2" w14:textId="77777777" w:rsidR="006F4725" w:rsidRDefault="006F4725" w:rsidP="0083682A"/>
  <w:p w14:paraId="37EF869F" w14:textId="77777777" w:rsidR="006F4725" w:rsidRDefault="006F4725" w:rsidP="0083682A"/>
  <w:p w14:paraId="7FE95D4F" w14:textId="77777777" w:rsidR="006F4725" w:rsidRDefault="006F4725" w:rsidP="0083682A"/>
  <w:p w14:paraId="7C2522A6" w14:textId="77777777" w:rsidR="0096355F" w:rsidRDefault="0096355F"/>
  <w:p w14:paraId="488F1914" w14:textId="77777777" w:rsidR="00755C09" w:rsidRDefault="00755C09"/>
  <w:p w14:paraId="6166D600" w14:textId="77777777" w:rsidR="00755C09" w:rsidRDefault="00755C0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7A739F" w14:textId="22F240A4" w:rsidR="001B4DAA" w:rsidRDefault="001B4DAA" w:rsidP="001B4DAA">
    <w:pPr>
      <w:pStyle w:val="Pieddepage"/>
      <w:ind w:right="360"/>
      <w:rPr>
        <w:rStyle w:val="Numrodepage"/>
        <w:color w:val="000000" w:themeColor="text1"/>
        <w:lang w:val="en-US"/>
      </w:rPr>
    </w:pPr>
  </w:p>
  <w:sdt>
    <w:sdtPr>
      <w:rPr>
        <w:rStyle w:val="Numrodepage"/>
      </w:rPr>
      <w:id w:val="301355378"/>
      <w:docPartObj>
        <w:docPartGallery w:val="Page Numbers (Bottom of Page)"/>
        <w:docPartUnique/>
      </w:docPartObj>
    </w:sdtPr>
    <w:sdtEndPr>
      <w:rPr>
        <w:rStyle w:val="Numrodepage"/>
      </w:rPr>
    </w:sdtEndPr>
    <w:sdtContent>
      <w:p w14:paraId="31BA3CB3" w14:textId="77777777" w:rsidR="00D354CD" w:rsidRPr="001B4DAA" w:rsidRDefault="00D354CD" w:rsidP="00D354CD">
        <w:pPr>
          <w:pStyle w:val="Pieddepage"/>
          <w:framePr w:w="335" w:wrap="none" w:vAnchor="text" w:hAnchor="page" w:x="10738" w:y="202"/>
          <w:jc w:val="right"/>
          <w:rPr>
            <w:rStyle w:val="Numrodepage"/>
            <w:lang w:val="en-US"/>
          </w:rPr>
        </w:pPr>
        <w:r>
          <w:rPr>
            <w:rStyle w:val="Numrodepage"/>
          </w:rPr>
          <w:fldChar w:fldCharType="begin"/>
        </w:r>
        <w:r w:rsidRPr="004E710C">
          <w:rPr>
            <w:rStyle w:val="Numrodepage"/>
            <w:lang w:val="en-US"/>
          </w:rPr>
          <w:instrText xml:space="preserve"> PAGE </w:instrText>
        </w:r>
        <w:r>
          <w:rPr>
            <w:rStyle w:val="Numrodepage"/>
          </w:rPr>
          <w:fldChar w:fldCharType="separate"/>
        </w:r>
        <w:r w:rsidRPr="001B4DAA">
          <w:rPr>
            <w:rStyle w:val="Numrodepage"/>
            <w:noProof/>
            <w:lang w:val="en-US"/>
          </w:rPr>
          <w:t>8</w:t>
        </w:r>
        <w:r>
          <w:rPr>
            <w:rStyle w:val="Numrodepage"/>
          </w:rPr>
          <w:fldChar w:fldCharType="end"/>
        </w:r>
      </w:p>
    </w:sdtContent>
  </w:sdt>
  <w:p w14:paraId="3D961DC4" w14:textId="488530CB" w:rsidR="001B4DAA" w:rsidRDefault="001B4DAA" w:rsidP="0083682A">
    <w:pPr>
      <w:pStyle w:val="Pieddepage"/>
      <w:rPr>
        <w:rStyle w:val="Numrodepage"/>
        <w:color w:val="000000" w:themeColor="text1"/>
        <w:lang w:val="en-US"/>
      </w:rPr>
    </w:pPr>
  </w:p>
  <w:p w14:paraId="75AEA5D2" w14:textId="43D2BC03" w:rsidR="00755C09" w:rsidRPr="00D354CD" w:rsidRDefault="00221234" w:rsidP="00D354CD">
    <w:pPr>
      <w:pStyle w:val="Pieddepage"/>
      <w:tabs>
        <w:tab w:val="right" w:pos="2268"/>
        <w:tab w:val="left" w:pos="3402"/>
      </w:tabs>
      <w:jc w:val="center"/>
      <w:rPr>
        <w:szCs w:val="13"/>
        <w:lang w:val="en-US"/>
      </w:rPr>
    </w:pPr>
    <w:r>
      <w:rPr>
        <w:noProof/>
        <w:szCs w:val="13"/>
        <w:lang w:val="en-US"/>
      </w:rPr>
      <w:drawing>
        <wp:anchor distT="0" distB="0" distL="114300" distR="114300" simplePos="0" relativeHeight="251661312" behindDoc="1" locked="0" layoutInCell="1" allowOverlap="1" wp14:anchorId="06838B85" wp14:editId="7F8C2B47">
          <wp:simplePos x="0" y="0"/>
          <wp:positionH relativeFrom="margin">
            <wp:posOffset>0</wp:posOffset>
          </wp:positionH>
          <wp:positionV relativeFrom="paragraph">
            <wp:posOffset>-635</wp:posOffset>
          </wp:positionV>
          <wp:extent cx="1183034" cy="149648"/>
          <wp:effectExtent l="0" t="0" r="0" b="3175"/>
          <wp:wrapNone/>
          <wp:docPr id="535257378" name="Image 1" descr="Une image contenant noir, obscurité&#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216232" name="Image 1" descr="Une image contenant noir, obscurité&#10;&#10;Le contenu généré par l’IA peut être incorrect."/>
                  <pic:cNvPicPr/>
                </pic:nvPicPr>
                <pic:blipFill>
                  <a:blip r:embed="rId1">
                    <a:extLst>
                      <a:ext uri="{28A0092B-C50C-407E-A947-70E740481C1C}">
                        <a14:useLocalDpi xmlns:a14="http://schemas.microsoft.com/office/drawing/2010/main" val="0"/>
                      </a:ext>
                    </a:extLst>
                  </a:blip>
                  <a:stretch>
                    <a:fillRect/>
                  </a:stretch>
                </pic:blipFill>
                <pic:spPr>
                  <a:xfrm>
                    <a:off x="0" y="0"/>
                    <a:ext cx="1183034" cy="149648"/>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95"/>
      <w:gridCol w:w="3395"/>
      <w:gridCol w:w="3395"/>
    </w:tblGrid>
    <w:tr w:rsidR="542F268D" w14:paraId="05D7B011" w14:textId="77777777" w:rsidTr="542F268D">
      <w:trPr>
        <w:trHeight w:val="300"/>
      </w:trPr>
      <w:tc>
        <w:tcPr>
          <w:tcW w:w="3395" w:type="dxa"/>
        </w:tcPr>
        <w:p w14:paraId="2BA65F64" w14:textId="43CC2586" w:rsidR="542F268D" w:rsidRDefault="542F268D" w:rsidP="542F268D">
          <w:pPr>
            <w:pStyle w:val="En-tte"/>
            <w:ind w:left="-115"/>
          </w:pPr>
        </w:p>
      </w:tc>
      <w:tc>
        <w:tcPr>
          <w:tcW w:w="3395" w:type="dxa"/>
        </w:tcPr>
        <w:p w14:paraId="1408CCCC" w14:textId="0B7A6572" w:rsidR="542F268D" w:rsidRDefault="542F268D" w:rsidP="542F268D">
          <w:pPr>
            <w:pStyle w:val="En-tte"/>
            <w:jc w:val="center"/>
          </w:pPr>
        </w:p>
      </w:tc>
      <w:tc>
        <w:tcPr>
          <w:tcW w:w="3395" w:type="dxa"/>
        </w:tcPr>
        <w:p w14:paraId="22F1B839" w14:textId="35EBD346" w:rsidR="542F268D" w:rsidRDefault="542F268D" w:rsidP="542F268D">
          <w:pPr>
            <w:pStyle w:val="En-tte"/>
            <w:ind w:right="-115"/>
            <w:jc w:val="right"/>
          </w:pPr>
        </w:p>
      </w:tc>
    </w:tr>
  </w:tbl>
  <w:p w14:paraId="028A0382" w14:textId="06EDB665" w:rsidR="006E456C" w:rsidRDefault="006E456C" w:rsidP="542F268D">
    <w:pPr>
      <w:pStyle w:val="Pieddepage"/>
    </w:pPr>
  </w:p>
  <w:p w14:paraId="511B60DC" w14:textId="669586AB" w:rsidR="542F268D" w:rsidRPr="006E456C" w:rsidRDefault="00221234" w:rsidP="006E456C">
    <w:pPr>
      <w:pStyle w:val="Pieddepage"/>
      <w:tabs>
        <w:tab w:val="right" w:pos="2268"/>
        <w:tab w:val="left" w:pos="3402"/>
      </w:tabs>
      <w:jc w:val="center"/>
      <w:rPr>
        <w:szCs w:val="13"/>
        <w:lang w:val="en-US"/>
      </w:rPr>
    </w:pPr>
    <w:r>
      <w:rPr>
        <w:noProof/>
        <w:szCs w:val="13"/>
        <w:lang w:val="en-US"/>
      </w:rPr>
      <w:drawing>
        <wp:anchor distT="0" distB="0" distL="114300" distR="114300" simplePos="0" relativeHeight="251659264" behindDoc="1" locked="0" layoutInCell="1" allowOverlap="1" wp14:anchorId="115C2A49" wp14:editId="17CEF608">
          <wp:simplePos x="0" y="0"/>
          <wp:positionH relativeFrom="margin">
            <wp:posOffset>0</wp:posOffset>
          </wp:positionH>
          <wp:positionV relativeFrom="paragraph">
            <wp:posOffset>-635</wp:posOffset>
          </wp:positionV>
          <wp:extent cx="1183034" cy="149648"/>
          <wp:effectExtent l="0" t="0" r="0" b="3175"/>
          <wp:wrapNone/>
          <wp:docPr id="50216232" name="Image 1" descr="Une image contenant noir, obscurité&#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216232" name="Image 1" descr="Une image contenant noir, obscurité&#10;&#10;Le contenu généré par l’IA peut être incorrect."/>
                  <pic:cNvPicPr/>
                </pic:nvPicPr>
                <pic:blipFill>
                  <a:blip r:embed="rId1">
                    <a:extLst>
                      <a:ext uri="{28A0092B-C50C-407E-A947-70E740481C1C}">
                        <a14:useLocalDpi xmlns:a14="http://schemas.microsoft.com/office/drawing/2010/main" val="0"/>
                      </a:ext>
                    </a:extLst>
                  </a:blip>
                  <a:stretch>
                    <a:fillRect/>
                  </a:stretch>
                </pic:blipFill>
                <pic:spPr>
                  <a:xfrm>
                    <a:off x="0" y="0"/>
                    <a:ext cx="1183034" cy="149648"/>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E15BF7" w14:textId="77777777" w:rsidR="00146FE7" w:rsidRDefault="00146FE7" w:rsidP="0083682A">
      <w:r>
        <w:separator/>
      </w:r>
    </w:p>
    <w:p w14:paraId="6F91EA9E" w14:textId="77777777" w:rsidR="00146FE7" w:rsidRDefault="00146FE7" w:rsidP="0083682A"/>
    <w:p w14:paraId="4BE2B213" w14:textId="77777777" w:rsidR="00146FE7" w:rsidRDefault="00146FE7" w:rsidP="0083682A"/>
    <w:p w14:paraId="52D65459" w14:textId="77777777" w:rsidR="00146FE7" w:rsidRDefault="00146FE7" w:rsidP="0083682A"/>
    <w:p w14:paraId="036EC52F" w14:textId="77777777" w:rsidR="00146FE7" w:rsidRDefault="00146FE7" w:rsidP="0083682A"/>
    <w:p w14:paraId="4B8F504D" w14:textId="77777777" w:rsidR="00146FE7" w:rsidRDefault="00146FE7" w:rsidP="0083682A"/>
    <w:p w14:paraId="5408649A" w14:textId="77777777" w:rsidR="00146FE7" w:rsidRDefault="00146FE7"/>
    <w:p w14:paraId="61083E7C" w14:textId="77777777" w:rsidR="00146FE7" w:rsidRDefault="00146FE7"/>
    <w:p w14:paraId="14521362" w14:textId="77777777" w:rsidR="00146FE7" w:rsidRDefault="00146FE7"/>
  </w:footnote>
  <w:footnote w:type="continuationSeparator" w:id="0">
    <w:p w14:paraId="4248C39B" w14:textId="77777777" w:rsidR="00146FE7" w:rsidRDefault="00146FE7" w:rsidP="0083682A">
      <w:r>
        <w:continuationSeparator/>
      </w:r>
    </w:p>
    <w:p w14:paraId="7C84DE8E" w14:textId="77777777" w:rsidR="00146FE7" w:rsidRDefault="00146FE7" w:rsidP="0083682A"/>
    <w:p w14:paraId="105AF835" w14:textId="77777777" w:rsidR="00146FE7" w:rsidRDefault="00146FE7" w:rsidP="0083682A"/>
    <w:p w14:paraId="0CF0BE3B" w14:textId="77777777" w:rsidR="00146FE7" w:rsidRDefault="00146FE7" w:rsidP="0083682A"/>
    <w:p w14:paraId="0ABEA106" w14:textId="77777777" w:rsidR="00146FE7" w:rsidRDefault="00146FE7" w:rsidP="0083682A"/>
    <w:p w14:paraId="4E341083" w14:textId="77777777" w:rsidR="00146FE7" w:rsidRDefault="00146FE7" w:rsidP="0083682A"/>
    <w:p w14:paraId="3E6A474F" w14:textId="77777777" w:rsidR="00146FE7" w:rsidRDefault="00146FE7"/>
    <w:p w14:paraId="0E3E73C0" w14:textId="77777777" w:rsidR="00146FE7" w:rsidRDefault="00146FE7"/>
    <w:p w14:paraId="0CEB3C42" w14:textId="77777777" w:rsidR="00146FE7" w:rsidRDefault="00146FE7"/>
  </w:footnote>
  <w:footnote w:type="continuationNotice" w:id="1">
    <w:p w14:paraId="61A6E035" w14:textId="77777777" w:rsidR="00146FE7" w:rsidRDefault="00146FE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95"/>
      <w:gridCol w:w="3395"/>
      <w:gridCol w:w="3395"/>
    </w:tblGrid>
    <w:tr w:rsidR="542F268D" w14:paraId="2345595C" w14:textId="77777777" w:rsidTr="542F268D">
      <w:trPr>
        <w:trHeight w:val="300"/>
      </w:trPr>
      <w:tc>
        <w:tcPr>
          <w:tcW w:w="3395" w:type="dxa"/>
        </w:tcPr>
        <w:p w14:paraId="542387FD" w14:textId="30E42B8F" w:rsidR="542F268D" w:rsidRDefault="542F268D" w:rsidP="542F268D">
          <w:pPr>
            <w:pStyle w:val="En-tte"/>
            <w:ind w:left="-115"/>
          </w:pPr>
        </w:p>
      </w:tc>
      <w:tc>
        <w:tcPr>
          <w:tcW w:w="3395" w:type="dxa"/>
        </w:tcPr>
        <w:p w14:paraId="1B1209DD" w14:textId="22D0C6F9" w:rsidR="542F268D" w:rsidRDefault="542F268D" w:rsidP="542F268D">
          <w:pPr>
            <w:pStyle w:val="En-tte"/>
            <w:jc w:val="center"/>
          </w:pPr>
        </w:p>
      </w:tc>
      <w:tc>
        <w:tcPr>
          <w:tcW w:w="3395" w:type="dxa"/>
        </w:tcPr>
        <w:p w14:paraId="134FB2F5" w14:textId="73664757" w:rsidR="542F268D" w:rsidRDefault="542F268D" w:rsidP="542F268D">
          <w:pPr>
            <w:pStyle w:val="En-tte"/>
            <w:ind w:right="-115"/>
            <w:jc w:val="right"/>
          </w:pPr>
        </w:p>
      </w:tc>
    </w:tr>
  </w:tbl>
  <w:p w14:paraId="07CB0ECC" w14:textId="401477AE" w:rsidR="542F268D" w:rsidRDefault="542F268D" w:rsidP="542F268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95"/>
      <w:gridCol w:w="3395"/>
      <w:gridCol w:w="3395"/>
    </w:tblGrid>
    <w:tr w:rsidR="542F268D" w14:paraId="1D91F8A3" w14:textId="77777777" w:rsidTr="542F268D">
      <w:trPr>
        <w:trHeight w:val="300"/>
      </w:trPr>
      <w:tc>
        <w:tcPr>
          <w:tcW w:w="3395" w:type="dxa"/>
        </w:tcPr>
        <w:p w14:paraId="19FC8212" w14:textId="3B857380" w:rsidR="542F268D" w:rsidRDefault="542F268D" w:rsidP="542F268D">
          <w:pPr>
            <w:pStyle w:val="En-tte"/>
            <w:ind w:left="-115"/>
          </w:pPr>
        </w:p>
      </w:tc>
      <w:tc>
        <w:tcPr>
          <w:tcW w:w="3395" w:type="dxa"/>
        </w:tcPr>
        <w:p w14:paraId="12353D75" w14:textId="3712A66E" w:rsidR="542F268D" w:rsidRDefault="542F268D" w:rsidP="542F268D">
          <w:pPr>
            <w:pStyle w:val="En-tte"/>
            <w:jc w:val="center"/>
          </w:pPr>
        </w:p>
      </w:tc>
      <w:tc>
        <w:tcPr>
          <w:tcW w:w="3395" w:type="dxa"/>
        </w:tcPr>
        <w:p w14:paraId="306C7110" w14:textId="053CB26C" w:rsidR="542F268D" w:rsidRDefault="542F268D" w:rsidP="542F268D">
          <w:pPr>
            <w:pStyle w:val="En-tte"/>
            <w:ind w:right="-115"/>
            <w:jc w:val="right"/>
          </w:pPr>
        </w:p>
      </w:tc>
    </w:tr>
  </w:tbl>
  <w:p w14:paraId="6AF0A1DF" w14:textId="123C56F2" w:rsidR="542F268D" w:rsidRDefault="542F268D" w:rsidP="542F268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17741A46"/>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01BE5516"/>
    <w:lvl w:ilvl="0">
      <w:start w:val="1"/>
      <w:numFmt w:val="decimal"/>
      <w:pStyle w:val="Listenumros"/>
      <w:lvlText w:val="%1."/>
      <w:lvlJc w:val="left"/>
      <w:pPr>
        <w:ind w:left="360" w:hanging="360"/>
      </w:pPr>
    </w:lvl>
  </w:abstractNum>
  <w:abstractNum w:abstractNumId="2" w15:restartNumberingAfterBreak="0">
    <w:nsid w:val="FFFFFF89"/>
    <w:multiLevelType w:val="singleLevel"/>
    <w:tmpl w:val="7534B630"/>
    <w:lvl w:ilvl="0">
      <w:start w:val="1"/>
      <w:numFmt w:val="bullet"/>
      <w:pStyle w:val="Listepuces"/>
      <w:lvlText w:val=""/>
      <w:lvlJc w:val="left"/>
      <w:pPr>
        <w:ind w:left="360" w:hanging="360"/>
      </w:pPr>
      <w:rPr>
        <w:rFonts w:ascii="Wingdings" w:hAnsi="Wingdings" w:hint="default"/>
        <w:color w:val="auto"/>
        <w:sz w:val="24"/>
      </w:rPr>
    </w:lvl>
  </w:abstractNum>
  <w:abstractNum w:abstractNumId="3" w15:restartNumberingAfterBreak="0">
    <w:nsid w:val="0499028A"/>
    <w:multiLevelType w:val="hybridMultilevel"/>
    <w:tmpl w:val="2C5AF14C"/>
    <w:lvl w:ilvl="0" w:tplc="040C0005">
      <w:start w:val="1"/>
      <w:numFmt w:val="bullet"/>
      <w:lvlText w:val=""/>
      <w:lvlJc w:val="left"/>
      <w:pPr>
        <w:ind w:left="720" w:hanging="360"/>
      </w:pPr>
      <w:rPr>
        <w:rFonts w:ascii="Wingdings" w:hAnsi="Wingdings"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CBF30C2"/>
    <w:multiLevelType w:val="multilevel"/>
    <w:tmpl w:val="AB961A5E"/>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0D4679A6"/>
    <w:multiLevelType w:val="multilevel"/>
    <w:tmpl w:val="F4C49EA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0D7A2138"/>
    <w:multiLevelType w:val="multilevel"/>
    <w:tmpl w:val="DEF0165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0D884186"/>
    <w:multiLevelType w:val="hybridMultilevel"/>
    <w:tmpl w:val="A65C81FA"/>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8" w15:restartNumberingAfterBreak="0">
    <w:nsid w:val="0EE2240C"/>
    <w:multiLevelType w:val="hybridMultilevel"/>
    <w:tmpl w:val="6B74C434"/>
    <w:lvl w:ilvl="0" w:tplc="9682738C">
      <w:start w:val="1"/>
      <w:numFmt w:val="bullet"/>
      <w:pStyle w:val="Paragraphedeliste"/>
      <w:lvlText w:val=""/>
      <w:lvlJc w:val="left"/>
      <w:pPr>
        <w:ind w:left="284" w:hanging="284"/>
      </w:pPr>
      <w:rPr>
        <w:rFonts w:ascii="Wingdings" w:hAnsi="Wingdings" w:hint="default"/>
        <w:color w:val="auto"/>
        <w:sz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17C92A92"/>
    <w:multiLevelType w:val="hybridMultilevel"/>
    <w:tmpl w:val="B65EA7AA"/>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0" w15:restartNumberingAfterBreak="0">
    <w:nsid w:val="22042F27"/>
    <w:multiLevelType w:val="hybridMultilevel"/>
    <w:tmpl w:val="8A22C1CA"/>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1" w15:restartNumberingAfterBreak="0">
    <w:nsid w:val="22431225"/>
    <w:multiLevelType w:val="hybridMultilevel"/>
    <w:tmpl w:val="8FDED610"/>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2" w15:restartNumberingAfterBreak="0">
    <w:nsid w:val="274827BB"/>
    <w:multiLevelType w:val="hybridMultilevel"/>
    <w:tmpl w:val="77AA2D4E"/>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3" w15:restartNumberingAfterBreak="0">
    <w:nsid w:val="27E376EE"/>
    <w:multiLevelType w:val="hybridMultilevel"/>
    <w:tmpl w:val="74FA358A"/>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4" w15:restartNumberingAfterBreak="0">
    <w:nsid w:val="298E691A"/>
    <w:multiLevelType w:val="hybridMultilevel"/>
    <w:tmpl w:val="798080BA"/>
    <w:lvl w:ilvl="0" w:tplc="88AA4AE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D6F25DC"/>
    <w:multiLevelType w:val="hybridMultilevel"/>
    <w:tmpl w:val="141CC5E2"/>
    <w:lvl w:ilvl="0" w:tplc="FFFFFFFF">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6" w15:restartNumberingAfterBreak="0">
    <w:nsid w:val="354B3F52"/>
    <w:multiLevelType w:val="hybridMultilevel"/>
    <w:tmpl w:val="1C1E2518"/>
    <w:lvl w:ilvl="0" w:tplc="040C0005">
      <w:start w:val="1"/>
      <w:numFmt w:val="bullet"/>
      <w:lvlText w:val=""/>
      <w:lvlJc w:val="left"/>
      <w:pPr>
        <w:ind w:left="720" w:hanging="360"/>
      </w:pPr>
      <w:rPr>
        <w:rFonts w:ascii="Wingdings" w:hAnsi="Wingdings"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3803100B"/>
    <w:multiLevelType w:val="hybridMultilevel"/>
    <w:tmpl w:val="405A3AC2"/>
    <w:lvl w:ilvl="0" w:tplc="BF8E65FE">
      <w:start w:val="1"/>
      <w:numFmt w:val="upperLetter"/>
      <w:lvlText w:val="%1."/>
      <w:lvlJc w:val="left"/>
      <w:pPr>
        <w:ind w:left="852" w:hanging="492"/>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B655F71"/>
    <w:multiLevelType w:val="hybridMultilevel"/>
    <w:tmpl w:val="A8BA5326"/>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E435268"/>
    <w:multiLevelType w:val="hybridMultilevel"/>
    <w:tmpl w:val="133C4CB8"/>
    <w:lvl w:ilvl="0" w:tplc="64987094">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554040D1"/>
    <w:multiLevelType w:val="hybridMultilevel"/>
    <w:tmpl w:val="0FCA27DA"/>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21" w15:restartNumberingAfterBreak="0">
    <w:nsid w:val="5E0D57EB"/>
    <w:multiLevelType w:val="hybridMultilevel"/>
    <w:tmpl w:val="4F2A8160"/>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22" w15:restartNumberingAfterBreak="0">
    <w:nsid w:val="743C7105"/>
    <w:multiLevelType w:val="multilevel"/>
    <w:tmpl w:val="F3B4D022"/>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31335413">
    <w:abstractNumId w:val="18"/>
  </w:num>
  <w:num w:numId="2" w16cid:durableId="301011172">
    <w:abstractNumId w:val="14"/>
  </w:num>
  <w:num w:numId="3" w16cid:durableId="921531272">
    <w:abstractNumId w:val="19"/>
  </w:num>
  <w:num w:numId="4" w16cid:durableId="2043507889">
    <w:abstractNumId w:val="16"/>
  </w:num>
  <w:num w:numId="5" w16cid:durableId="168519386">
    <w:abstractNumId w:val="3"/>
  </w:num>
  <w:num w:numId="6" w16cid:durableId="422262469">
    <w:abstractNumId w:val="8"/>
  </w:num>
  <w:num w:numId="7" w16cid:durableId="771972655">
    <w:abstractNumId w:val="5"/>
  </w:num>
  <w:num w:numId="8" w16cid:durableId="1427312437">
    <w:abstractNumId w:val="6"/>
  </w:num>
  <w:num w:numId="9" w16cid:durableId="1931354722">
    <w:abstractNumId w:val="2"/>
  </w:num>
  <w:num w:numId="10" w16cid:durableId="699866932">
    <w:abstractNumId w:val="1"/>
  </w:num>
  <w:num w:numId="11" w16cid:durableId="1851024285">
    <w:abstractNumId w:val="1"/>
  </w:num>
  <w:num w:numId="12" w16cid:durableId="711417824">
    <w:abstractNumId w:val="1"/>
  </w:num>
  <w:num w:numId="13" w16cid:durableId="1912542611">
    <w:abstractNumId w:val="1"/>
  </w:num>
  <w:num w:numId="14" w16cid:durableId="283510491">
    <w:abstractNumId w:val="1"/>
  </w:num>
  <w:num w:numId="15" w16cid:durableId="1729457422">
    <w:abstractNumId w:val="0"/>
  </w:num>
  <w:num w:numId="16" w16cid:durableId="603852589">
    <w:abstractNumId w:val="17"/>
  </w:num>
  <w:num w:numId="17" w16cid:durableId="1138113940">
    <w:abstractNumId w:val="15"/>
  </w:num>
  <w:num w:numId="18" w16cid:durableId="129625445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35372787">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02661356">
    <w:abstractNumId w:val="12"/>
  </w:num>
  <w:num w:numId="21" w16cid:durableId="123159804">
    <w:abstractNumId w:val="13"/>
  </w:num>
  <w:num w:numId="22" w16cid:durableId="533004840">
    <w:abstractNumId w:val="10"/>
  </w:num>
  <w:num w:numId="23" w16cid:durableId="89938172">
    <w:abstractNumId w:val="20"/>
  </w:num>
  <w:num w:numId="24" w16cid:durableId="903756519">
    <w:abstractNumId w:val="11"/>
  </w:num>
  <w:num w:numId="25" w16cid:durableId="783115392">
    <w:abstractNumId w:val="21"/>
  </w:num>
  <w:num w:numId="26" w16cid:durableId="1287807177">
    <w:abstractNumId w:val="4"/>
  </w:num>
  <w:num w:numId="27" w16cid:durableId="740491726">
    <w:abstractNumId w:val="22"/>
  </w:num>
  <w:num w:numId="28" w16cid:durableId="1396392970">
    <w:abstractNumId w:val="9"/>
  </w:num>
  <w:num w:numId="29" w16cid:durableId="51218999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2D56"/>
    <w:rsid w:val="000123F7"/>
    <w:rsid w:val="0002535B"/>
    <w:rsid w:val="00063793"/>
    <w:rsid w:val="000835D5"/>
    <w:rsid w:val="00085B0E"/>
    <w:rsid w:val="00096AB3"/>
    <w:rsid w:val="000A2C09"/>
    <w:rsid w:val="000E25CE"/>
    <w:rsid w:val="000E59C5"/>
    <w:rsid w:val="000E6F52"/>
    <w:rsid w:val="001013B4"/>
    <w:rsid w:val="00101B5F"/>
    <w:rsid w:val="0012174D"/>
    <w:rsid w:val="00146FE7"/>
    <w:rsid w:val="00160D90"/>
    <w:rsid w:val="00163365"/>
    <w:rsid w:val="00181258"/>
    <w:rsid w:val="001A4D5A"/>
    <w:rsid w:val="001B4DAA"/>
    <w:rsid w:val="001B6B50"/>
    <w:rsid w:val="001C7F29"/>
    <w:rsid w:val="001E6251"/>
    <w:rsid w:val="001E79D2"/>
    <w:rsid w:val="00201202"/>
    <w:rsid w:val="00207061"/>
    <w:rsid w:val="00221234"/>
    <w:rsid w:val="00225570"/>
    <w:rsid w:val="002450C3"/>
    <w:rsid w:val="0024692E"/>
    <w:rsid w:val="002743E8"/>
    <w:rsid w:val="00280752"/>
    <w:rsid w:val="00293DAD"/>
    <w:rsid w:val="002959D8"/>
    <w:rsid w:val="002A0A5F"/>
    <w:rsid w:val="002A2C70"/>
    <w:rsid w:val="002D10F5"/>
    <w:rsid w:val="002E7424"/>
    <w:rsid w:val="00315EE4"/>
    <w:rsid w:val="00327234"/>
    <w:rsid w:val="00342A4E"/>
    <w:rsid w:val="00353370"/>
    <w:rsid w:val="00360A98"/>
    <w:rsid w:val="003724DC"/>
    <w:rsid w:val="003929A8"/>
    <w:rsid w:val="003A11F7"/>
    <w:rsid w:val="003A1ADC"/>
    <w:rsid w:val="003A1D05"/>
    <w:rsid w:val="003B543F"/>
    <w:rsid w:val="003C4C1E"/>
    <w:rsid w:val="003E2215"/>
    <w:rsid w:val="004107AE"/>
    <w:rsid w:val="00411E54"/>
    <w:rsid w:val="00423BC5"/>
    <w:rsid w:val="0042687D"/>
    <w:rsid w:val="00431C98"/>
    <w:rsid w:val="004337FC"/>
    <w:rsid w:val="004426E4"/>
    <w:rsid w:val="004575B5"/>
    <w:rsid w:val="00472D56"/>
    <w:rsid w:val="00474D9D"/>
    <w:rsid w:val="004801C7"/>
    <w:rsid w:val="004838DE"/>
    <w:rsid w:val="004B4E06"/>
    <w:rsid w:val="004C0FCD"/>
    <w:rsid w:val="004C1A39"/>
    <w:rsid w:val="004E710C"/>
    <w:rsid w:val="005113A5"/>
    <w:rsid w:val="005358C8"/>
    <w:rsid w:val="0054441E"/>
    <w:rsid w:val="00545577"/>
    <w:rsid w:val="00556F9A"/>
    <w:rsid w:val="00567D93"/>
    <w:rsid w:val="00580375"/>
    <w:rsid w:val="005A24EE"/>
    <w:rsid w:val="005D4291"/>
    <w:rsid w:val="005D4477"/>
    <w:rsid w:val="005F5965"/>
    <w:rsid w:val="00624FAE"/>
    <w:rsid w:val="0064041F"/>
    <w:rsid w:val="006513BD"/>
    <w:rsid w:val="0068771E"/>
    <w:rsid w:val="00693358"/>
    <w:rsid w:val="006940B9"/>
    <w:rsid w:val="006C3540"/>
    <w:rsid w:val="006C49B7"/>
    <w:rsid w:val="006E456C"/>
    <w:rsid w:val="006E4AA9"/>
    <w:rsid w:val="006F38C9"/>
    <w:rsid w:val="006F4725"/>
    <w:rsid w:val="0070060A"/>
    <w:rsid w:val="007219E2"/>
    <w:rsid w:val="007242C9"/>
    <w:rsid w:val="007337F3"/>
    <w:rsid w:val="00743A79"/>
    <w:rsid w:val="0075207B"/>
    <w:rsid w:val="00755C09"/>
    <w:rsid w:val="0076246E"/>
    <w:rsid w:val="00781C8A"/>
    <w:rsid w:val="007824DA"/>
    <w:rsid w:val="007867E8"/>
    <w:rsid w:val="00790C93"/>
    <w:rsid w:val="007A04FF"/>
    <w:rsid w:val="007A3E5F"/>
    <w:rsid w:val="007B5E2B"/>
    <w:rsid w:val="007C0777"/>
    <w:rsid w:val="007D7387"/>
    <w:rsid w:val="007D75F4"/>
    <w:rsid w:val="00832978"/>
    <w:rsid w:val="0083682A"/>
    <w:rsid w:val="00842F01"/>
    <w:rsid w:val="00844E02"/>
    <w:rsid w:val="0084502A"/>
    <w:rsid w:val="00864ED3"/>
    <w:rsid w:val="0088385F"/>
    <w:rsid w:val="008A1C91"/>
    <w:rsid w:val="008D3E2A"/>
    <w:rsid w:val="008D7837"/>
    <w:rsid w:val="008E1E5A"/>
    <w:rsid w:val="008E7BEF"/>
    <w:rsid w:val="008F5F5E"/>
    <w:rsid w:val="00932B87"/>
    <w:rsid w:val="00937753"/>
    <w:rsid w:val="0094237C"/>
    <w:rsid w:val="0096355F"/>
    <w:rsid w:val="009661B7"/>
    <w:rsid w:val="009D2FAA"/>
    <w:rsid w:val="00A03275"/>
    <w:rsid w:val="00A07264"/>
    <w:rsid w:val="00A2771C"/>
    <w:rsid w:val="00A30173"/>
    <w:rsid w:val="00A45CEC"/>
    <w:rsid w:val="00A467D4"/>
    <w:rsid w:val="00A600A2"/>
    <w:rsid w:val="00A775A1"/>
    <w:rsid w:val="00AD330E"/>
    <w:rsid w:val="00AF0084"/>
    <w:rsid w:val="00AF6C69"/>
    <w:rsid w:val="00B15393"/>
    <w:rsid w:val="00B158A0"/>
    <w:rsid w:val="00B3654D"/>
    <w:rsid w:val="00B41131"/>
    <w:rsid w:val="00B42354"/>
    <w:rsid w:val="00B45676"/>
    <w:rsid w:val="00B5083E"/>
    <w:rsid w:val="00B536DA"/>
    <w:rsid w:val="00B71B1A"/>
    <w:rsid w:val="00B80AF6"/>
    <w:rsid w:val="00B9185E"/>
    <w:rsid w:val="00BA231A"/>
    <w:rsid w:val="00BA7B0B"/>
    <w:rsid w:val="00BB3940"/>
    <w:rsid w:val="00BD431A"/>
    <w:rsid w:val="00BD634D"/>
    <w:rsid w:val="00BF4FC5"/>
    <w:rsid w:val="00C111CE"/>
    <w:rsid w:val="00C22610"/>
    <w:rsid w:val="00C5180B"/>
    <w:rsid w:val="00C5424E"/>
    <w:rsid w:val="00C55811"/>
    <w:rsid w:val="00C8242A"/>
    <w:rsid w:val="00C849E7"/>
    <w:rsid w:val="00CA6EF5"/>
    <w:rsid w:val="00CD1BA4"/>
    <w:rsid w:val="00CE3AEA"/>
    <w:rsid w:val="00CF1234"/>
    <w:rsid w:val="00D03D12"/>
    <w:rsid w:val="00D0406B"/>
    <w:rsid w:val="00D15E80"/>
    <w:rsid w:val="00D20596"/>
    <w:rsid w:val="00D354CD"/>
    <w:rsid w:val="00D4599A"/>
    <w:rsid w:val="00D526CE"/>
    <w:rsid w:val="00D60EB7"/>
    <w:rsid w:val="00D65FCF"/>
    <w:rsid w:val="00D72B4F"/>
    <w:rsid w:val="00DB4A97"/>
    <w:rsid w:val="00DD4642"/>
    <w:rsid w:val="00DD4D66"/>
    <w:rsid w:val="00DD6FDB"/>
    <w:rsid w:val="00DE0ECB"/>
    <w:rsid w:val="00DE13EB"/>
    <w:rsid w:val="00DF4B70"/>
    <w:rsid w:val="00E105EF"/>
    <w:rsid w:val="00E30599"/>
    <w:rsid w:val="00E33358"/>
    <w:rsid w:val="00E6581B"/>
    <w:rsid w:val="00E86233"/>
    <w:rsid w:val="00E8693E"/>
    <w:rsid w:val="00E92AEE"/>
    <w:rsid w:val="00E969F6"/>
    <w:rsid w:val="00E96D13"/>
    <w:rsid w:val="00EB4635"/>
    <w:rsid w:val="00EE10F6"/>
    <w:rsid w:val="00EE4E4D"/>
    <w:rsid w:val="00EF1ABB"/>
    <w:rsid w:val="00EF4D7F"/>
    <w:rsid w:val="00F02296"/>
    <w:rsid w:val="00F071F6"/>
    <w:rsid w:val="00F41035"/>
    <w:rsid w:val="00F420E9"/>
    <w:rsid w:val="00F50B24"/>
    <w:rsid w:val="00F73675"/>
    <w:rsid w:val="00F903DA"/>
    <w:rsid w:val="00FB6BE7"/>
    <w:rsid w:val="00FB7EC2"/>
    <w:rsid w:val="00FC1AC5"/>
    <w:rsid w:val="542F268D"/>
    <w:rsid w:val="674DCB16"/>
    <w:rsid w:val="7AEFE7D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E60406"/>
  <w15:chartTrackingRefBased/>
  <w15:docId w15:val="{AEDAEFC5-7CD1-4E3C-B411-FA4CAAEE4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682A"/>
    <w:pPr>
      <w:spacing w:after="120" w:line="260" w:lineRule="exact"/>
    </w:pPr>
    <w:rPr>
      <w:rFonts w:ascii="Schibsted Grotesk Medium" w:hAnsi="Schibsted Grotesk Medium" w:cs="Times New Roman (Corps CS)"/>
      <w:sz w:val="20"/>
      <w:szCs w:val="20"/>
    </w:rPr>
  </w:style>
  <w:style w:type="paragraph" w:styleId="Titre1">
    <w:name w:val="heading 1"/>
    <w:next w:val="Introductiontextedeconclusion"/>
    <w:link w:val="Titre1Car"/>
    <w:uiPriority w:val="9"/>
    <w:qFormat/>
    <w:rsid w:val="00353370"/>
    <w:pPr>
      <w:pBdr>
        <w:bottom w:val="single" w:sz="36" w:space="1" w:color="auto"/>
      </w:pBdr>
      <w:spacing w:before="1000" w:after="600"/>
      <w:outlineLvl w:val="0"/>
    </w:pPr>
    <w:rPr>
      <w:rFonts w:ascii="Bitter Black" w:hAnsi="Bitter Black" w:cs="Times New Roman (Corps CS)"/>
      <w:b/>
      <w:bCs/>
      <w:sz w:val="44"/>
      <w:szCs w:val="56"/>
    </w:rPr>
  </w:style>
  <w:style w:type="paragraph" w:styleId="Titre2">
    <w:name w:val="heading 2"/>
    <w:next w:val="Titre3"/>
    <w:link w:val="Titre2Car"/>
    <w:uiPriority w:val="9"/>
    <w:unhideWhenUsed/>
    <w:qFormat/>
    <w:rsid w:val="0083682A"/>
    <w:pPr>
      <w:spacing w:before="480" w:after="240"/>
      <w:outlineLvl w:val="1"/>
    </w:pPr>
    <w:rPr>
      <w:rFonts w:ascii="Bitter Black" w:hAnsi="Bitter Black" w:cs="Times New Roman (Corps CS)"/>
      <w:b/>
      <w:bCs/>
      <w:sz w:val="36"/>
      <w:szCs w:val="36"/>
    </w:rPr>
  </w:style>
  <w:style w:type="paragraph" w:styleId="Titre3">
    <w:name w:val="heading 3"/>
    <w:next w:val="Titre4"/>
    <w:link w:val="Titre3Car"/>
    <w:uiPriority w:val="9"/>
    <w:unhideWhenUsed/>
    <w:qFormat/>
    <w:rsid w:val="001B4DAA"/>
    <w:pPr>
      <w:spacing w:before="480" w:after="120" w:line="260" w:lineRule="exact"/>
      <w:outlineLvl w:val="2"/>
    </w:pPr>
    <w:rPr>
      <w:rFonts w:ascii="Bitter Black" w:hAnsi="Bitter Black" w:cs="Times New Roman (Corps CS)"/>
      <w:b/>
      <w:bCs/>
      <w:sz w:val="26"/>
      <w:szCs w:val="26"/>
    </w:rPr>
  </w:style>
  <w:style w:type="paragraph" w:styleId="Titre4">
    <w:name w:val="heading 4"/>
    <w:basedOn w:val="Normal"/>
    <w:next w:val="Normal"/>
    <w:link w:val="Titre4Car"/>
    <w:uiPriority w:val="9"/>
    <w:unhideWhenUsed/>
    <w:qFormat/>
    <w:rsid w:val="001B4DAA"/>
    <w:pPr>
      <w:spacing w:before="240"/>
      <w:outlineLvl w:val="3"/>
    </w:pPr>
    <w:rPr>
      <w:rFonts w:ascii="Schibsted Grotesk" w:hAnsi="Schibsted Grotesk"/>
      <w:b/>
      <w:bCs/>
      <w:szCs w:val="22"/>
    </w:rPr>
  </w:style>
  <w:style w:type="paragraph" w:styleId="Titre5">
    <w:name w:val="heading 5"/>
    <w:basedOn w:val="Normal"/>
    <w:next w:val="Normal"/>
    <w:link w:val="Titre5Car"/>
    <w:uiPriority w:val="9"/>
    <w:semiHidden/>
    <w:unhideWhenUsed/>
    <w:qFormat/>
    <w:rsid w:val="006940B9"/>
    <w:pPr>
      <w:keepNext/>
      <w:keepLines/>
      <w:spacing w:before="120" w:line="240" w:lineRule="auto"/>
      <w:outlineLvl w:val="4"/>
    </w:pPr>
    <w:rPr>
      <w:rFonts w:eastAsiaTheme="majorEastAsia" w:cstheme="majorBidi"/>
      <w:color w:val="000000" w:themeColor="text1"/>
    </w:rPr>
  </w:style>
  <w:style w:type="paragraph" w:styleId="Titre6">
    <w:name w:val="heading 6"/>
    <w:basedOn w:val="Normal"/>
    <w:next w:val="Normal"/>
    <w:link w:val="Titre6Car"/>
    <w:uiPriority w:val="9"/>
    <w:semiHidden/>
    <w:unhideWhenUsed/>
    <w:qFormat/>
    <w:rsid w:val="006940B9"/>
    <w:pPr>
      <w:keepNext/>
      <w:keepLines/>
      <w:spacing w:before="120" w:line="240" w:lineRule="auto"/>
      <w:outlineLvl w:val="5"/>
    </w:pPr>
    <w:rPr>
      <w:rFonts w:ascii="Bitter Black" w:eastAsiaTheme="majorEastAsia" w:hAnsi="Bitter Black" w:cstheme="majorBidi"/>
      <w:b/>
      <w:color w:val="000000" w:themeColor="text1"/>
    </w:rPr>
  </w:style>
  <w:style w:type="paragraph" w:styleId="Titre7">
    <w:name w:val="heading 7"/>
    <w:basedOn w:val="Normal"/>
    <w:next w:val="Normal"/>
    <w:link w:val="Titre7Car"/>
    <w:uiPriority w:val="9"/>
    <w:semiHidden/>
    <w:unhideWhenUsed/>
    <w:qFormat/>
    <w:rsid w:val="006940B9"/>
    <w:pPr>
      <w:keepNext/>
      <w:keepLines/>
      <w:spacing w:before="120"/>
      <w:outlineLvl w:val="6"/>
    </w:pPr>
    <w:rPr>
      <w:rFonts w:ascii="Bitter ExtraBold" w:eastAsiaTheme="majorEastAsia" w:hAnsi="Bitter ExtraBold" w:cstheme="majorBidi"/>
      <w:b/>
      <w:iCs/>
      <w:color w:val="000000" w:themeColor="text1"/>
    </w:rPr>
  </w:style>
  <w:style w:type="paragraph" w:styleId="Titre8">
    <w:name w:val="heading 8"/>
    <w:basedOn w:val="Normal"/>
    <w:next w:val="Normal"/>
    <w:link w:val="Titre8Car"/>
    <w:uiPriority w:val="9"/>
    <w:semiHidden/>
    <w:unhideWhenUsed/>
    <w:qFormat/>
    <w:rsid w:val="006940B9"/>
    <w:pPr>
      <w:keepNext/>
      <w:keepLines/>
      <w:spacing w:before="40" w:after="0" w:line="240" w:lineRule="auto"/>
      <w:outlineLvl w:val="7"/>
    </w:pPr>
    <w:rPr>
      <w:rFonts w:ascii="Bitter" w:eastAsiaTheme="majorEastAsia" w:hAnsi="Bitter" w:cstheme="majorBidi"/>
      <w:b/>
      <w:color w:val="000000" w:themeColor="text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472D56"/>
    <w:pPr>
      <w:spacing w:before="100" w:beforeAutospacing="1" w:after="100" w:afterAutospacing="1"/>
    </w:pPr>
    <w:rPr>
      <w:rFonts w:ascii="Times New Roman" w:eastAsia="Times New Roman" w:hAnsi="Times New Roman" w:cs="Times New Roman"/>
      <w:kern w:val="0"/>
      <w:lang w:eastAsia="fr-FR"/>
      <w14:ligatures w14:val="none"/>
    </w:rPr>
  </w:style>
  <w:style w:type="paragraph" w:styleId="Paragraphedeliste">
    <w:name w:val="List Paragraph"/>
    <w:basedOn w:val="Normal"/>
    <w:uiPriority w:val="34"/>
    <w:qFormat/>
    <w:rsid w:val="0083682A"/>
    <w:pPr>
      <w:numPr>
        <w:numId w:val="6"/>
      </w:numPr>
      <w:contextualSpacing/>
    </w:pPr>
    <w:rPr>
      <w:rFonts w:ascii="Schibsted Grotesk" w:hAnsi="Schibsted Grotesk"/>
      <w:bCs/>
    </w:rPr>
  </w:style>
  <w:style w:type="character" w:customStyle="1" w:styleId="Titre1Car">
    <w:name w:val="Titre 1 Car"/>
    <w:basedOn w:val="Policepardfaut"/>
    <w:link w:val="Titre1"/>
    <w:uiPriority w:val="9"/>
    <w:rsid w:val="00353370"/>
    <w:rPr>
      <w:rFonts w:ascii="Bitter Black" w:hAnsi="Bitter Black" w:cs="Times New Roman (Corps CS)"/>
      <w:b/>
      <w:bCs/>
      <w:sz w:val="44"/>
      <w:szCs w:val="56"/>
    </w:rPr>
  </w:style>
  <w:style w:type="character" w:customStyle="1" w:styleId="Titre5Car">
    <w:name w:val="Titre 5 Car"/>
    <w:basedOn w:val="Policepardfaut"/>
    <w:link w:val="Titre5"/>
    <w:uiPriority w:val="9"/>
    <w:semiHidden/>
    <w:rsid w:val="006940B9"/>
    <w:rPr>
      <w:rFonts w:ascii="Schibsted Grotesk Medium" w:eastAsiaTheme="majorEastAsia" w:hAnsi="Schibsted Grotesk Medium" w:cstheme="majorBidi"/>
      <w:b w:val="0"/>
      <w:i w:val="0"/>
      <w:color w:val="000000" w:themeColor="text1"/>
      <w:sz w:val="20"/>
      <w:szCs w:val="20"/>
    </w:rPr>
  </w:style>
  <w:style w:type="character" w:customStyle="1" w:styleId="Titre6Car">
    <w:name w:val="Titre 6 Car"/>
    <w:basedOn w:val="Policepardfaut"/>
    <w:link w:val="Titre6"/>
    <w:uiPriority w:val="9"/>
    <w:semiHidden/>
    <w:rsid w:val="006940B9"/>
    <w:rPr>
      <w:rFonts w:ascii="Bitter Black" w:eastAsiaTheme="majorEastAsia" w:hAnsi="Bitter Black" w:cstheme="majorBidi"/>
      <w:b/>
      <w:i w:val="0"/>
      <w:color w:val="000000" w:themeColor="text1"/>
      <w:sz w:val="20"/>
      <w:szCs w:val="20"/>
    </w:rPr>
  </w:style>
  <w:style w:type="paragraph" w:styleId="En-tte">
    <w:name w:val="header"/>
    <w:basedOn w:val="Normal"/>
    <w:link w:val="En-tteCar"/>
    <w:uiPriority w:val="99"/>
    <w:unhideWhenUsed/>
    <w:rsid w:val="008D7837"/>
    <w:pPr>
      <w:tabs>
        <w:tab w:val="center" w:pos="4536"/>
        <w:tab w:val="right" w:pos="9072"/>
      </w:tabs>
      <w:spacing w:after="0" w:line="240" w:lineRule="auto"/>
    </w:pPr>
  </w:style>
  <w:style w:type="character" w:customStyle="1" w:styleId="En-tteCar">
    <w:name w:val="En-tête Car"/>
    <w:basedOn w:val="Policepardfaut"/>
    <w:link w:val="En-tte"/>
    <w:uiPriority w:val="99"/>
    <w:rsid w:val="008D7837"/>
    <w:rPr>
      <w:rFonts w:ascii="Schibsted Grotesk Medium" w:hAnsi="Schibsted Grotesk Medium" w:cs="Times New Roman (Corps CS)"/>
      <w:b w:val="0"/>
      <w:i w:val="0"/>
      <w:sz w:val="18"/>
    </w:rPr>
  </w:style>
  <w:style w:type="paragraph" w:styleId="Pieddepage">
    <w:name w:val="footer"/>
    <w:basedOn w:val="Normal"/>
    <w:link w:val="PieddepageCar"/>
    <w:uiPriority w:val="99"/>
    <w:unhideWhenUsed/>
    <w:rsid w:val="00D526CE"/>
    <w:pPr>
      <w:tabs>
        <w:tab w:val="center" w:pos="4536"/>
        <w:tab w:val="right" w:pos="9072"/>
      </w:tabs>
      <w:spacing w:after="0" w:line="240" w:lineRule="auto"/>
    </w:pPr>
    <w:rPr>
      <w:sz w:val="13"/>
    </w:rPr>
  </w:style>
  <w:style w:type="character" w:customStyle="1" w:styleId="PieddepageCar">
    <w:name w:val="Pied de page Car"/>
    <w:basedOn w:val="Policepardfaut"/>
    <w:link w:val="Pieddepage"/>
    <w:uiPriority w:val="99"/>
    <w:rsid w:val="00D526CE"/>
    <w:rPr>
      <w:rFonts w:ascii="Schibsted Grotesk Medium" w:hAnsi="Schibsted Grotesk Medium" w:cs="Times New Roman (Corps CS)"/>
      <w:b w:val="0"/>
      <w:i w:val="0"/>
      <w:sz w:val="13"/>
    </w:rPr>
  </w:style>
  <w:style w:type="character" w:styleId="Numrodepage">
    <w:name w:val="page number"/>
    <w:basedOn w:val="Policepardfaut"/>
    <w:uiPriority w:val="99"/>
    <w:semiHidden/>
    <w:unhideWhenUsed/>
    <w:rsid w:val="008D7837"/>
    <w:rPr>
      <w:rFonts w:ascii="Schibsted Grotesk Medium" w:hAnsi="Schibsted Grotesk Medium"/>
      <w:b w:val="0"/>
      <w:i w:val="0"/>
      <w:sz w:val="20"/>
    </w:rPr>
  </w:style>
  <w:style w:type="character" w:styleId="Lienhypertexte">
    <w:name w:val="Hyperlink"/>
    <w:basedOn w:val="Policepardfaut"/>
    <w:uiPriority w:val="99"/>
    <w:unhideWhenUsed/>
    <w:rsid w:val="00D526CE"/>
    <w:rPr>
      <w:rFonts w:ascii="Schibsted Grotesk Medium" w:hAnsi="Schibsted Grotesk Medium"/>
      <w:b w:val="0"/>
      <w:i w:val="0"/>
      <w:color w:val="000000" w:themeColor="text1"/>
      <w:sz w:val="20"/>
      <w:u w:val="single"/>
    </w:rPr>
  </w:style>
  <w:style w:type="character" w:styleId="Mentionnonrsolue">
    <w:name w:val="Unresolved Mention"/>
    <w:basedOn w:val="Policepardfaut"/>
    <w:uiPriority w:val="99"/>
    <w:semiHidden/>
    <w:unhideWhenUsed/>
    <w:rsid w:val="00D526CE"/>
    <w:rPr>
      <w:rFonts w:ascii="Schibsted Grotesk Medium" w:hAnsi="Schibsted Grotesk Medium"/>
      <w:b w:val="0"/>
      <w:i w:val="0"/>
      <w:color w:val="605E5C"/>
      <w:sz w:val="20"/>
      <w:shd w:val="clear" w:color="auto" w:fill="E1DFDD"/>
    </w:rPr>
  </w:style>
  <w:style w:type="character" w:styleId="Lienhypertextesuivivisit">
    <w:name w:val="FollowedHyperlink"/>
    <w:basedOn w:val="Policepardfaut"/>
    <w:uiPriority w:val="99"/>
    <w:semiHidden/>
    <w:unhideWhenUsed/>
    <w:rsid w:val="00D526CE"/>
    <w:rPr>
      <w:rFonts w:ascii="Schibsted Grotesk Medium" w:hAnsi="Schibsted Grotesk Medium"/>
      <w:b w:val="0"/>
      <w:i w:val="0"/>
      <w:color w:val="000000" w:themeColor="followedHyperlink"/>
      <w:sz w:val="20"/>
      <w:u w:val="single"/>
    </w:rPr>
  </w:style>
  <w:style w:type="character" w:customStyle="1" w:styleId="Titre7Car">
    <w:name w:val="Titre 7 Car"/>
    <w:basedOn w:val="Policepardfaut"/>
    <w:link w:val="Titre7"/>
    <w:uiPriority w:val="9"/>
    <w:semiHidden/>
    <w:rsid w:val="006940B9"/>
    <w:rPr>
      <w:rFonts w:ascii="Bitter ExtraBold" w:eastAsiaTheme="majorEastAsia" w:hAnsi="Bitter ExtraBold" w:cstheme="majorBidi"/>
      <w:b/>
      <w:i w:val="0"/>
      <w:iCs/>
      <w:color w:val="000000" w:themeColor="text1"/>
      <w:sz w:val="20"/>
      <w:szCs w:val="20"/>
    </w:rPr>
  </w:style>
  <w:style w:type="paragraph" w:customStyle="1" w:styleId="TableauCatgorie">
    <w:name w:val="Tableau Catégorie"/>
    <w:basedOn w:val="Tableau"/>
    <w:qFormat/>
    <w:rsid w:val="006940B9"/>
    <w:rPr>
      <w:rFonts w:ascii="Bitter ExtraBold" w:hAnsi="Bitter ExtraBold"/>
      <w:b/>
    </w:rPr>
  </w:style>
  <w:style w:type="table" w:styleId="Grilledutableau">
    <w:name w:val="Table Grid"/>
    <w:basedOn w:val="TableauNormal"/>
    <w:uiPriority w:val="39"/>
    <w:rsid w:val="008E7B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gende">
    <w:name w:val="caption"/>
    <w:basedOn w:val="Normal"/>
    <w:next w:val="Normal"/>
    <w:uiPriority w:val="35"/>
    <w:unhideWhenUsed/>
    <w:qFormat/>
    <w:rsid w:val="002743E8"/>
    <w:pPr>
      <w:spacing w:before="120" w:line="240" w:lineRule="auto"/>
    </w:pPr>
    <w:rPr>
      <w:sz w:val="16"/>
      <w:szCs w:val="16"/>
    </w:rPr>
  </w:style>
  <w:style w:type="paragraph" w:customStyle="1" w:styleId="Encart">
    <w:name w:val="Encart"/>
    <w:basedOn w:val="Normal"/>
    <w:qFormat/>
    <w:rsid w:val="001B4DAA"/>
    <w:pPr>
      <w:pBdr>
        <w:top w:val="single" w:sz="24" w:space="20" w:color="0915A6" w:themeColor="text2"/>
        <w:left w:val="single" w:sz="24" w:space="20" w:color="0915A6" w:themeColor="text2"/>
        <w:bottom w:val="single" w:sz="24" w:space="20" w:color="0915A6" w:themeColor="text2"/>
        <w:right w:val="single" w:sz="24" w:space="20" w:color="0915A6" w:themeColor="text2"/>
      </w:pBdr>
      <w:spacing w:before="240" w:after="240" w:line="240" w:lineRule="auto"/>
      <w:ind w:left="454" w:right="454"/>
    </w:pPr>
    <w:rPr>
      <w:rFonts w:ascii="Bitter ExtraBold" w:hAnsi="Bitter ExtraBold" w:cs="Arial"/>
      <w:b/>
      <w:bCs/>
      <w:color w:val="0915A6" w:themeColor="text2"/>
      <w:sz w:val="24"/>
      <w14:textOutline w14:w="9525" w14:cap="rnd" w14:cmpd="sng" w14:algn="ctr">
        <w14:noFill/>
        <w14:prstDash w14:val="solid"/>
        <w14:bevel/>
      </w14:textOutline>
    </w:rPr>
  </w:style>
  <w:style w:type="paragraph" w:customStyle="1" w:styleId="Introductiontextedeconclusion">
    <w:name w:val="Introduction/texte de conclusion"/>
    <w:basedOn w:val="Normal"/>
    <w:qFormat/>
    <w:rsid w:val="0083682A"/>
    <w:pPr>
      <w:spacing w:before="120" w:line="240" w:lineRule="auto"/>
    </w:pPr>
    <w:rPr>
      <w:rFonts w:ascii="Schibsted Grotesk ExtraBold" w:hAnsi="Schibsted Grotesk ExtraBold"/>
      <w:b/>
      <w:bCs/>
    </w:rPr>
  </w:style>
  <w:style w:type="character" w:customStyle="1" w:styleId="Titre2Car">
    <w:name w:val="Titre 2 Car"/>
    <w:basedOn w:val="Policepardfaut"/>
    <w:link w:val="Titre2"/>
    <w:uiPriority w:val="9"/>
    <w:rsid w:val="0083682A"/>
    <w:rPr>
      <w:rFonts w:ascii="Bitter Black" w:hAnsi="Bitter Black" w:cs="Times New Roman (Corps CS)"/>
      <w:b/>
      <w:bCs/>
      <w:i w:val="0"/>
      <w:sz w:val="36"/>
      <w:szCs w:val="36"/>
    </w:rPr>
  </w:style>
  <w:style w:type="character" w:customStyle="1" w:styleId="Titre3Car">
    <w:name w:val="Titre 3 Car"/>
    <w:basedOn w:val="Policepardfaut"/>
    <w:link w:val="Titre3"/>
    <w:uiPriority w:val="9"/>
    <w:rsid w:val="001B4DAA"/>
    <w:rPr>
      <w:rFonts w:ascii="Bitter Black" w:hAnsi="Bitter Black" w:cs="Times New Roman (Corps CS)"/>
      <w:b/>
      <w:bCs/>
      <w:i w:val="0"/>
      <w:sz w:val="26"/>
      <w:szCs w:val="26"/>
    </w:rPr>
  </w:style>
  <w:style w:type="character" w:customStyle="1" w:styleId="Titre4Car">
    <w:name w:val="Titre 4 Car"/>
    <w:basedOn w:val="Policepardfaut"/>
    <w:link w:val="Titre4"/>
    <w:uiPriority w:val="9"/>
    <w:rsid w:val="001B4DAA"/>
    <w:rPr>
      <w:rFonts w:ascii="Schibsted Grotesk" w:hAnsi="Schibsted Grotesk" w:cs="Times New Roman (Corps CS)"/>
      <w:b/>
      <w:bCs/>
      <w:i w:val="0"/>
      <w:sz w:val="20"/>
      <w:szCs w:val="22"/>
    </w:rPr>
  </w:style>
  <w:style w:type="paragraph" w:customStyle="1" w:styleId="EncartOrange">
    <w:name w:val="Encart Orange"/>
    <w:basedOn w:val="Normal"/>
    <w:qFormat/>
    <w:rsid w:val="0083682A"/>
    <w:pPr>
      <w:pBdr>
        <w:top w:val="single" w:sz="24" w:space="20" w:color="FF5300" w:themeColor="background2"/>
        <w:left w:val="single" w:sz="24" w:space="20" w:color="FF5300" w:themeColor="background2"/>
        <w:bottom w:val="single" w:sz="24" w:space="20" w:color="FF5300" w:themeColor="background2"/>
        <w:right w:val="single" w:sz="24" w:space="20" w:color="FF5300" w:themeColor="background2"/>
      </w:pBdr>
      <w:spacing w:before="240" w:after="240" w:line="240" w:lineRule="auto"/>
      <w:ind w:left="567" w:right="567"/>
    </w:pPr>
    <w:rPr>
      <w:rFonts w:ascii="Bitter ExtraBold" w:hAnsi="Bitter ExtraBold" w:cs="Arial"/>
      <w:b/>
      <w:bCs/>
      <w:color w:val="FF5300" w:themeColor="background2"/>
      <w:sz w:val="24"/>
      <w14:textOutline w14:w="9525" w14:cap="rnd" w14:cmpd="sng" w14:algn="ctr">
        <w14:noFill/>
        <w14:prstDash w14:val="solid"/>
        <w14:bevel/>
      </w14:textOutline>
    </w:rPr>
  </w:style>
  <w:style w:type="paragraph" w:styleId="Sous-titre">
    <w:name w:val="Subtitle"/>
    <w:basedOn w:val="Titre2"/>
    <w:next w:val="Normal"/>
    <w:link w:val="Sous-titreCar"/>
    <w:uiPriority w:val="11"/>
    <w:qFormat/>
    <w:rsid w:val="006940B9"/>
  </w:style>
  <w:style w:type="character" w:customStyle="1" w:styleId="Sous-titreCar">
    <w:name w:val="Sous-titre Car"/>
    <w:basedOn w:val="Policepardfaut"/>
    <w:link w:val="Sous-titre"/>
    <w:uiPriority w:val="11"/>
    <w:rsid w:val="006940B9"/>
    <w:rPr>
      <w:rFonts w:ascii="Bitter Black" w:hAnsi="Bitter Black" w:cs="Times New Roman (Corps CS)"/>
      <w:b/>
      <w:bCs/>
      <w:i w:val="0"/>
      <w:sz w:val="36"/>
      <w:szCs w:val="36"/>
    </w:rPr>
  </w:style>
  <w:style w:type="paragraph" w:styleId="Citationintense">
    <w:name w:val="Intense Quote"/>
    <w:basedOn w:val="Normal"/>
    <w:next w:val="Normal"/>
    <w:link w:val="CitationintenseCar"/>
    <w:uiPriority w:val="30"/>
    <w:qFormat/>
    <w:rsid w:val="006940B9"/>
    <w:pPr>
      <w:suppressAutoHyphens/>
      <w:autoSpaceDE w:val="0"/>
      <w:autoSpaceDN w:val="0"/>
      <w:adjustRightInd w:val="0"/>
      <w:spacing w:after="113" w:line="240" w:lineRule="auto"/>
      <w:ind w:right="3402"/>
      <w:textAlignment w:val="center"/>
    </w:pPr>
    <w:rPr>
      <w:rFonts w:ascii="Bitter ExtraBold" w:hAnsi="Bitter ExtraBold" w:cs="Bitter ExtraBold"/>
      <w:b/>
      <w:bCs/>
      <w:color w:val="0A17A6"/>
      <w:spacing w:val="2"/>
      <w:kern w:val="0"/>
      <w:sz w:val="24"/>
    </w:rPr>
  </w:style>
  <w:style w:type="character" w:customStyle="1" w:styleId="CitationintenseCar">
    <w:name w:val="Citation intense Car"/>
    <w:basedOn w:val="Policepardfaut"/>
    <w:link w:val="Citationintense"/>
    <w:uiPriority w:val="30"/>
    <w:rsid w:val="006F38C9"/>
    <w:rPr>
      <w:rFonts w:ascii="Bitter ExtraBold" w:hAnsi="Bitter ExtraBold" w:cs="Bitter ExtraBold"/>
      <w:b/>
      <w:bCs/>
      <w:i w:val="0"/>
      <w:color w:val="0A17A6"/>
      <w:spacing w:val="2"/>
      <w:kern w:val="0"/>
      <w:sz w:val="20"/>
    </w:rPr>
  </w:style>
  <w:style w:type="paragraph" w:styleId="Citation">
    <w:name w:val="Quote"/>
    <w:basedOn w:val="Citationintense"/>
    <w:next w:val="Normal"/>
    <w:link w:val="CitationCar"/>
    <w:uiPriority w:val="29"/>
    <w:qFormat/>
    <w:rsid w:val="006F38C9"/>
  </w:style>
  <w:style w:type="character" w:customStyle="1" w:styleId="CitationCar">
    <w:name w:val="Citation Car"/>
    <w:basedOn w:val="Policepardfaut"/>
    <w:link w:val="Citation"/>
    <w:uiPriority w:val="29"/>
    <w:rsid w:val="006F38C9"/>
    <w:rPr>
      <w:rFonts w:ascii="Bitter ExtraBold" w:hAnsi="Bitter ExtraBold" w:cs="Bitter ExtraBold"/>
      <w:b/>
      <w:bCs/>
      <w:i w:val="0"/>
      <w:color w:val="0A17A6"/>
      <w:spacing w:val="2"/>
      <w:kern w:val="0"/>
      <w:sz w:val="20"/>
    </w:rPr>
  </w:style>
  <w:style w:type="character" w:styleId="lev">
    <w:name w:val="Strong"/>
    <w:uiPriority w:val="22"/>
    <w:qFormat/>
    <w:rsid w:val="00E30599"/>
    <w:rPr>
      <w:rFonts w:ascii="Bitter ExtraBold" w:hAnsi="Bitter ExtraBold"/>
      <w:b/>
      <w:bCs/>
      <w:szCs w:val="18"/>
    </w:rPr>
  </w:style>
  <w:style w:type="character" w:styleId="Accentuationintense">
    <w:name w:val="Intense Emphasis"/>
    <w:uiPriority w:val="21"/>
    <w:qFormat/>
    <w:rsid w:val="006940B9"/>
    <w:rPr>
      <w:rFonts w:ascii="Schibsted Grotesk ExtraBold" w:hAnsi="Schibsted Grotesk ExtraBold"/>
      <w:b/>
      <w:i w:val="0"/>
      <w:sz w:val="20"/>
    </w:rPr>
  </w:style>
  <w:style w:type="paragraph" w:customStyle="1" w:styleId="PARTIEINTRODUCTION">
    <w:name w:val="PARTIE INTRODUCTION"/>
    <w:basedOn w:val="Normal"/>
    <w:uiPriority w:val="99"/>
    <w:rsid w:val="0083682A"/>
    <w:pPr>
      <w:suppressAutoHyphens/>
      <w:autoSpaceDE w:val="0"/>
      <w:autoSpaceDN w:val="0"/>
      <w:adjustRightInd w:val="0"/>
      <w:spacing w:after="227" w:line="160" w:lineRule="atLeast"/>
      <w:textAlignment w:val="center"/>
    </w:pPr>
    <w:rPr>
      <w:rFonts w:ascii="SchibstedGrotesk-Black" w:hAnsi="SchibstedGrotesk-Black" w:cs="SchibstedGrotesk-Black"/>
      <w:color w:val="000000"/>
      <w:kern w:val="0"/>
      <w:sz w:val="14"/>
      <w:szCs w:val="14"/>
    </w:rPr>
  </w:style>
  <w:style w:type="paragraph" w:customStyle="1" w:styleId="EncartChiffresOrange">
    <w:name w:val="Encart Chiffres Orange"/>
    <w:basedOn w:val="Normal"/>
    <w:next w:val="EncartChiffrestexteorange"/>
    <w:qFormat/>
    <w:rsid w:val="006E4AA9"/>
    <w:pPr>
      <w:pBdr>
        <w:top w:val="single" w:sz="24" w:space="8" w:color="FF5300" w:themeColor="background2"/>
        <w:left w:val="single" w:sz="24" w:space="8" w:color="FF5300" w:themeColor="background2"/>
        <w:bottom w:val="single" w:sz="24" w:space="8" w:color="FF5300" w:themeColor="background2"/>
        <w:right w:val="single" w:sz="24" w:space="8" w:color="FF5300" w:themeColor="background2"/>
      </w:pBdr>
      <w:spacing w:line="240" w:lineRule="auto"/>
      <w:ind w:left="227" w:right="7371"/>
    </w:pPr>
    <w:rPr>
      <w:rFonts w:ascii="Schibsted Grotesk" w:hAnsi="Schibsted Grotesk"/>
      <w:b/>
      <w:color w:val="FF5300" w:themeColor="background2"/>
      <w:sz w:val="72"/>
      <w:szCs w:val="72"/>
    </w:rPr>
  </w:style>
  <w:style w:type="paragraph" w:customStyle="1" w:styleId="TitreDocument">
    <w:name w:val="Titre Document"/>
    <w:link w:val="TitreDocumentCar"/>
    <w:qFormat/>
    <w:rsid w:val="006513BD"/>
    <w:rPr>
      <w:rFonts w:ascii="Bitter Black" w:hAnsi="Bitter Black" w:cs="Times New Roman (Corps CS)"/>
      <w:b/>
      <w:bCs/>
      <w:sz w:val="56"/>
      <w:szCs w:val="56"/>
    </w:rPr>
  </w:style>
  <w:style w:type="character" w:customStyle="1" w:styleId="Titre8Car">
    <w:name w:val="Titre 8 Car"/>
    <w:basedOn w:val="Policepardfaut"/>
    <w:link w:val="Titre8"/>
    <w:uiPriority w:val="9"/>
    <w:semiHidden/>
    <w:rsid w:val="006940B9"/>
    <w:rPr>
      <w:rFonts w:ascii="Bitter" w:eastAsiaTheme="majorEastAsia" w:hAnsi="Bitter" w:cstheme="majorBidi"/>
      <w:b/>
      <w:i w:val="0"/>
      <w:color w:val="000000" w:themeColor="text1"/>
      <w:sz w:val="20"/>
      <w:szCs w:val="21"/>
    </w:rPr>
  </w:style>
  <w:style w:type="paragraph" w:styleId="En-ttedetabledesmatires">
    <w:name w:val="TOC Heading"/>
    <w:basedOn w:val="Titre1"/>
    <w:next w:val="Normal"/>
    <w:uiPriority w:val="39"/>
    <w:unhideWhenUsed/>
    <w:qFormat/>
    <w:rsid w:val="00E86233"/>
    <w:pPr>
      <w:keepNext/>
      <w:keepLines/>
      <w:pBdr>
        <w:bottom w:val="single" w:sz="36" w:space="1" w:color="000000" w:themeColor="text1"/>
      </w:pBdr>
      <w:spacing w:before="480"/>
      <w:outlineLvl w:val="9"/>
    </w:pPr>
    <w:rPr>
      <w:rFonts w:eastAsiaTheme="majorEastAsia" w:cstheme="majorBidi"/>
      <w:color w:val="000000" w:themeColor="text1"/>
      <w:kern w:val="0"/>
      <w:lang w:eastAsia="fr-FR"/>
      <w14:ligatures w14:val="none"/>
    </w:rPr>
  </w:style>
  <w:style w:type="paragraph" w:styleId="TM2">
    <w:name w:val="toc 2"/>
    <w:basedOn w:val="Normal"/>
    <w:next w:val="Normal"/>
    <w:autoRedefine/>
    <w:uiPriority w:val="39"/>
    <w:unhideWhenUsed/>
    <w:rsid w:val="006940B9"/>
    <w:pPr>
      <w:spacing w:before="120" w:after="0"/>
    </w:pPr>
    <w:rPr>
      <w:rFonts w:cstheme="minorHAnsi"/>
      <w:iCs/>
    </w:rPr>
  </w:style>
  <w:style w:type="paragraph" w:styleId="TM1">
    <w:name w:val="toc 1"/>
    <w:basedOn w:val="Normal"/>
    <w:next w:val="Normal"/>
    <w:autoRedefine/>
    <w:uiPriority w:val="39"/>
    <w:unhideWhenUsed/>
    <w:rsid w:val="00E86233"/>
    <w:pPr>
      <w:tabs>
        <w:tab w:val="right" w:pos="8828"/>
      </w:tabs>
      <w:spacing w:before="240" w:after="240" w:line="240" w:lineRule="auto"/>
    </w:pPr>
    <w:rPr>
      <w:rFonts w:ascii="Bitter Black" w:hAnsi="Bitter Black" w:cstheme="minorHAnsi"/>
      <w:b/>
      <w:bCs/>
      <w:sz w:val="32"/>
      <w:szCs w:val="32"/>
    </w:rPr>
  </w:style>
  <w:style w:type="paragraph" w:styleId="TM3">
    <w:name w:val="toc 3"/>
    <w:basedOn w:val="Normal"/>
    <w:next w:val="Normal"/>
    <w:autoRedefine/>
    <w:uiPriority w:val="39"/>
    <w:unhideWhenUsed/>
    <w:rsid w:val="00E86233"/>
    <w:pPr>
      <w:tabs>
        <w:tab w:val="right" w:pos="8828"/>
      </w:tabs>
      <w:spacing w:before="120" w:line="240" w:lineRule="auto"/>
    </w:pPr>
    <w:rPr>
      <w:rFonts w:ascii="Schibsted Grotesk" w:hAnsi="Schibsted Grotesk" w:cstheme="minorHAnsi"/>
      <w:b/>
      <w:bCs/>
    </w:rPr>
  </w:style>
  <w:style w:type="paragraph" w:styleId="TM4">
    <w:name w:val="toc 4"/>
    <w:basedOn w:val="Normal"/>
    <w:next w:val="Normal"/>
    <w:autoRedefine/>
    <w:uiPriority w:val="39"/>
    <w:semiHidden/>
    <w:unhideWhenUsed/>
    <w:rsid w:val="00E86233"/>
    <w:pPr>
      <w:spacing w:after="0"/>
      <w:ind w:left="600"/>
    </w:pPr>
    <w:rPr>
      <w:rFonts w:asciiTheme="minorHAnsi" w:hAnsiTheme="minorHAnsi" w:cstheme="minorHAnsi"/>
    </w:rPr>
  </w:style>
  <w:style w:type="paragraph" w:styleId="TM5">
    <w:name w:val="toc 5"/>
    <w:basedOn w:val="Normal"/>
    <w:next w:val="Normal"/>
    <w:autoRedefine/>
    <w:uiPriority w:val="39"/>
    <w:semiHidden/>
    <w:unhideWhenUsed/>
    <w:rsid w:val="00E86233"/>
    <w:pPr>
      <w:spacing w:after="0"/>
      <w:ind w:left="800"/>
    </w:pPr>
    <w:rPr>
      <w:rFonts w:asciiTheme="minorHAnsi" w:hAnsiTheme="minorHAnsi" w:cstheme="minorHAnsi"/>
    </w:rPr>
  </w:style>
  <w:style w:type="paragraph" w:styleId="TM6">
    <w:name w:val="toc 6"/>
    <w:basedOn w:val="Normal"/>
    <w:next w:val="Normal"/>
    <w:autoRedefine/>
    <w:uiPriority w:val="39"/>
    <w:semiHidden/>
    <w:unhideWhenUsed/>
    <w:rsid w:val="00E86233"/>
    <w:pPr>
      <w:spacing w:after="0"/>
      <w:ind w:left="1000"/>
    </w:pPr>
    <w:rPr>
      <w:rFonts w:asciiTheme="minorHAnsi" w:hAnsiTheme="minorHAnsi" w:cstheme="minorHAnsi"/>
    </w:rPr>
  </w:style>
  <w:style w:type="paragraph" w:styleId="TM7">
    <w:name w:val="toc 7"/>
    <w:basedOn w:val="Normal"/>
    <w:next w:val="Normal"/>
    <w:autoRedefine/>
    <w:uiPriority w:val="39"/>
    <w:semiHidden/>
    <w:unhideWhenUsed/>
    <w:rsid w:val="00E86233"/>
    <w:pPr>
      <w:spacing w:after="0"/>
      <w:ind w:left="1200"/>
    </w:pPr>
    <w:rPr>
      <w:rFonts w:asciiTheme="minorHAnsi" w:hAnsiTheme="minorHAnsi" w:cstheme="minorHAnsi"/>
    </w:rPr>
  </w:style>
  <w:style w:type="paragraph" w:styleId="TM8">
    <w:name w:val="toc 8"/>
    <w:basedOn w:val="Normal"/>
    <w:next w:val="Normal"/>
    <w:autoRedefine/>
    <w:uiPriority w:val="39"/>
    <w:semiHidden/>
    <w:unhideWhenUsed/>
    <w:rsid w:val="00E86233"/>
    <w:pPr>
      <w:spacing w:after="0"/>
      <w:ind w:left="1400"/>
    </w:pPr>
    <w:rPr>
      <w:rFonts w:asciiTheme="minorHAnsi" w:hAnsiTheme="minorHAnsi" w:cstheme="minorHAnsi"/>
    </w:rPr>
  </w:style>
  <w:style w:type="paragraph" w:styleId="TM9">
    <w:name w:val="toc 9"/>
    <w:basedOn w:val="Normal"/>
    <w:next w:val="Normal"/>
    <w:autoRedefine/>
    <w:uiPriority w:val="39"/>
    <w:semiHidden/>
    <w:unhideWhenUsed/>
    <w:rsid w:val="00E86233"/>
    <w:pPr>
      <w:spacing w:after="0"/>
      <w:ind w:left="1600"/>
    </w:pPr>
    <w:rPr>
      <w:rFonts w:asciiTheme="minorHAnsi" w:hAnsiTheme="minorHAnsi" w:cstheme="minorHAnsi"/>
    </w:rPr>
  </w:style>
  <w:style w:type="paragraph" w:customStyle="1" w:styleId="Guillemets">
    <w:name w:val="Guillemets"/>
    <w:basedOn w:val="Citation"/>
    <w:qFormat/>
    <w:rsid w:val="007D75F4"/>
    <w:pPr>
      <w:spacing w:after="0" w:line="1100" w:lineRule="exact"/>
      <w:ind w:left="-113" w:right="0"/>
    </w:pPr>
    <w:rPr>
      <w:rFonts w:ascii="Schibsted Grotesk" w:hAnsi="Schibsted Grotesk"/>
      <w:sz w:val="240"/>
      <w:szCs w:val="240"/>
    </w:rPr>
  </w:style>
  <w:style w:type="paragraph" w:customStyle="1" w:styleId="EncartChiffre">
    <w:name w:val="Encart Chiffre"/>
    <w:basedOn w:val="Encart"/>
    <w:qFormat/>
    <w:rsid w:val="006E4AA9"/>
    <w:rPr>
      <w:rFonts w:ascii="Schibsted Grotesk" w:hAnsi="Schibsted Grotesk"/>
      <w:sz w:val="96"/>
      <w:szCs w:val="96"/>
    </w:rPr>
  </w:style>
  <w:style w:type="paragraph" w:customStyle="1" w:styleId="EncartChiffrestexteorange">
    <w:name w:val="Encart Chiffres texte orange"/>
    <w:basedOn w:val="EncartChiffresOrange"/>
    <w:qFormat/>
    <w:rsid w:val="006E4AA9"/>
    <w:rPr>
      <w:b w:val="0"/>
      <w:bCs/>
      <w:sz w:val="20"/>
    </w:rPr>
  </w:style>
  <w:style w:type="paragraph" w:customStyle="1" w:styleId="EncartChiffreBleu">
    <w:name w:val="Encart Chiffre Bleu"/>
    <w:basedOn w:val="EncartChiffresOrange"/>
    <w:next w:val="EncartChiffrestextebleu"/>
    <w:qFormat/>
    <w:rsid w:val="006E4AA9"/>
    <w:pPr>
      <w:pBdr>
        <w:top w:val="single" w:sz="24" w:space="8" w:color="0915A6" w:themeColor="text2"/>
        <w:left w:val="single" w:sz="24" w:space="8" w:color="0915A6" w:themeColor="text2"/>
        <w:bottom w:val="single" w:sz="24" w:space="8" w:color="0915A6" w:themeColor="text2"/>
        <w:right w:val="single" w:sz="24" w:space="8" w:color="0915A6" w:themeColor="text2"/>
      </w:pBdr>
    </w:pPr>
    <w:rPr>
      <w:color w:val="0915A6" w:themeColor="text2"/>
    </w:rPr>
  </w:style>
  <w:style w:type="paragraph" w:customStyle="1" w:styleId="EncartChiffrestextebleu">
    <w:name w:val="Encart Chiffres texte bleu"/>
    <w:basedOn w:val="EncartChiffrestexteorange"/>
    <w:qFormat/>
    <w:rsid w:val="006E4AA9"/>
    <w:pPr>
      <w:pBdr>
        <w:top w:val="single" w:sz="24" w:space="8" w:color="0915A6" w:themeColor="text2"/>
        <w:left w:val="single" w:sz="24" w:space="8" w:color="0915A6" w:themeColor="text2"/>
        <w:bottom w:val="single" w:sz="24" w:space="8" w:color="0915A6" w:themeColor="text2"/>
        <w:right w:val="single" w:sz="24" w:space="8" w:color="0915A6" w:themeColor="text2"/>
      </w:pBdr>
    </w:pPr>
    <w:rPr>
      <w:color w:val="0915A6" w:themeColor="text2"/>
    </w:rPr>
  </w:style>
  <w:style w:type="paragraph" w:customStyle="1" w:styleId="Tableau">
    <w:name w:val="Tableau"/>
    <w:basedOn w:val="Normal"/>
    <w:qFormat/>
    <w:rsid w:val="00096AB3"/>
  </w:style>
  <w:style w:type="paragraph" w:styleId="Titre">
    <w:name w:val="Title"/>
    <w:basedOn w:val="Titre1"/>
    <w:next w:val="Normal"/>
    <w:link w:val="TitreCar"/>
    <w:uiPriority w:val="10"/>
    <w:qFormat/>
    <w:rsid w:val="006940B9"/>
    <w:rPr>
      <w:noProof/>
    </w:rPr>
  </w:style>
  <w:style w:type="character" w:customStyle="1" w:styleId="TitreCar">
    <w:name w:val="Titre Car"/>
    <w:basedOn w:val="Policepardfaut"/>
    <w:link w:val="Titre"/>
    <w:uiPriority w:val="10"/>
    <w:rsid w:val="006940B9"/>
    <w:rPr>
      <w:rFonts w:ascii="Bitter Black" w:hAnsi="Bitter Black" w:cs="Times New Roman (Corps CS)"/>
      <w:b/>
      <w:bCs/>
      <w:i w:val="0"/>
      <w:noProof/>
      <w:sz w:val="56"/>
      <w:szCs w:val="56"/>
    </w:rPr>
  </w:style>
  <w:style w:type="character" w:styleId="Accentuation">
    <w:name w:val="Emphasis"/>
    <w:uiPriority w:val="20"/>
    <w:qFormat/>
    <w:rsid w:val="006940B9"/>
    <w:rPr>
      <w:rFonts w:ascii="Schibsted Grotesk" w:hAnsi="Schibsted Grotesk"/>
      <w:b/>
      <w:i w:val="0"/>
      <w:sz w:val="20"/>
    </w:rPr>
  </w:style>
  <w:style w:type="character" w:styleId="Accentuationlgre">
    <w:name w:val="Subtle Emphasis"/>
    <w:basedOn w:val="Policepardfaut"/>
    <w:uiPriority w:val="19"/>
    <w:qFormat/>
    <w:rsid w:val="006940B9"/>
    <w:rPr>
      <w:rFonts w:ascii="Schibsted Grotesk Medium" w:hAnsi="Schibsted Grotesk Medium"/>
      <w:b w:val="0"/>
      <w:i/>
      <w:iCs/>
      <w:color w:val="000000" w:themeColor="text1"/>
      <w:sz w:val="20"/>
    </w:rPr>
  </w:style>
  <w:style w:type="character" w:styleId="Rfrencelgre">
    <w:name w:val="Subtle Reference"/>
    <w:uiPriority w:val="31"/>
    <w:qFormat/>
    <w:rsid w:val="006940B9"/>
  </w:style>
  <w:style w:type="character" w:styleId="Rfrenceintense">
    <w:name w:val="Intense Reference"/>
    <w:basedOn w:val="Rfrencelgre"/>
    <w:uiPriority w:val="32"/>
    <w:qFormat/>
    <w:rsid w:val="006940B9"/>
    <w:rPr>
      <w:u w:val="single"/>
    </w:rPr>
  </w:style>
  <w:style w:type="character" w:styleId="Titredulivre">
    <w:name w:val="Book Title"/>
    <w:basedOn w:val="Policepardfaut"/>
    <w:uiPriority w:val="33"/>
    <w:qFormat/>
    <w:rsid w:val="006940B9"/>
    <w:rPr>
      <w:rFonts w:ascii="Schibsted Grotesk Medium" w:hAnsi="Schibsted Grotesk Medium"/>
      <w:b w:val="0"/>
      <w:bCs/>
      <w:i/>
      <w:iCs/>
      <w:spacing w:val="5"/>
      <w:sz w:val="20"/>
    </w:rPr>
  </w:style>
  <w:style w:type="character" w:styleId="AcronymeHTML">
    <w:name w:val="HTML Acronym"/>
    <w:basedOn w:val="Policepardfaut"/>
    <w:uiPriority w:val="99"/>
    <w:semiHidden/>
    <w:unhideWhenUsed/>
    <w:rsid w:val="006940B9"/>
    <w:rPr>
      <w:rFonts w:ascii="Schibsted Grotesk Medium" w:hAnsi="Schibsted Grotesk Medium"/>
      <w:b w:val="0"/>
      <w:i w:val="0"/>
      <w:sz w:val="20"/>
    </w:rPr>
  </w:style>
  <w:style w:type="paragraph" w:styleId="AdresseHTML">
    <w:name w:val="HTML Address"/>
    <w:basedOn w:val="Normal"/>
    <w:link w:val="AdresseHTMLCar"/>
    <w:uiPriority w:val="99"/>
    <w:semiHidden/>
    <w:unhideWhenUsed/>
    <w:rsid w:val="006940B9"/>
    <w:pPr>
      <w:spacing w:after="0" w:line="240" w:lineRule="auto"/>
    </w:pPr>
    <w:rPr>
      <w:iCs/>
      <w:u w:val="single"/>
    </w:rPr>
  </w:style>
  <w:style w:type="character" w:customStyle="1" w:styleId="AdresseHTMLCar">
    <w:name w:val="Adresse HTML Car"/>
    <w:basedOn w:val="Policepardfaut"/>
    <w:link w:val="AdresseHTML"/>
    <w:uiPriority w:val="99"/>
    <w:semiHidden/>
    <w:rsid w:val="006940B9"/>
    <w:rPr>
      <w:rFonts w:ascii="Schibsted Grotesk Medium" w:hAnsi="Schibsted Grotesk Medium" w:cs="Times New Roman (Corps CS)"/>
      <w:b w:val="0"/>
      <w:i w:val="0"/>
      <w:iCs/>
      <w:sz w:val="20"/>
      <w:szCs w:val="20"/>
      <w:u w:val="single"/>
    </w:rPr>
  </w:style>
  <w:style w:type="character" w:styleId="Appeldenotedefin">
    <w:name w:val="endnote reference"/>
    <w:basedOn w:val="Policepardfaut"/>
    <w:uiPriority w:val="99"/>
    <w:semiHidden/>
    <w:unhideWhenUsed/>
    <w:rsid w:val="006940B9"/>
    <w:rPr>
      <w:rFonts w:ascii="Schibsted Grotesk Medium" w:hAnsi="Schibsted Grotesk Medium"/>
      <w:b w:val="0"/>
      <w:i w:val="0"/>
      <w:sz w:val="20"/>
      <w:vertAlign w:val="superscript"/>
    </w:rPr>
  </w:style>
  <w:style w:type="paragraph" w:styleId="Listepuces">
    <w:name w:val="List Bullet"/>
    <w:basedOn w:val="Normal"/>
    <w:uiPriority w:val="99"/>
    <w:semiHidden/>
    <w:unhideWhenUsed/>
    <w:rsid w:val="006940B9"/>
    <w:pPr>
      <w:numPr>
        <w:numId w:val="9"/>
      </w:numPr>
      <w:contextualSpacing/>
    </w:pPr>
  </w:style>
  <w:style w:type="paragraph" w:styleId="Listenumros">
    <w:name w:val="List Number"/>
    <w:basedOn w:val="Normal"/>
    <w:uiPriority w:val="99"/>
    <w:semiHidden/>
    <w:unhideWhenUsed/>
    <w:rsid w:val="006940B9"/>
    <w:pPr>
      <w:numPr>
        <w:numId w:val="14"/>
      </w:numPr>
      <w:contextualSpacing/>
    </w:pPr>
  </w:style>
  <w:style w:type="paragraph" w:customStyle="1" w:styleId="Chiffres-texte">
    <w:name w:val="Chiffres-texte"/>
    <w:qFormat/>
    <w:rsid w:val="00545577"/>
    <w:rPr>
      <w:rFonts w:ascii="Schibsted Grotesk Medium" w:hAnsi="Schibsted Grotesk Medium" w:cs="Times New Roman (Corps CS)"/>
      <w:sz w:val="20"/>
      <w:szCs w:val="20"/>
    </w:rPr>
  </w:style>
  <w:style w:type="paragraph" w:customStyle="1" w:styleId="Sous-titredetitreprincipal">
    <w:name w:val="Sous-titre de titre principal"/>
    <w:basedOn w:val="TitreDocument"/>
    <w:link w:val="Sous-titredetitreprincipalCar"/>
    <w:qFormat/>
    <w:rsid w:val="00C22610"/>
    <w:rPr>
      <w:sz w:val="36"/>
    </w:rPr>
  </w:style>
  <w:style w:type="character" w:customStyle="1" w:styleId="TitreDocumentCar">
    <w:name w:val="Titre Document Car"/>
    <w:basedOn w:val="Policepardfaut"/>
    <w:link w:val="TitreDocument"/>
    <w:rsid w:val="00C22610"/>
    <w:rPr>
      <w:rFonts w:ascii="Bitter Black" w:hAnsi="Bitter Black" w:cs="Times New Roman (Corps CS)"/>
      <w:b/>
      <w:bCs/>
      <w:sz w:val="56"/>
      <w:szCs w:val="56"/>
    </w:rPr>
  </w:style>
  <w:style w:type="character" w:customStyle="1" w:styleId="Sous-titredetitreprincipalCar">
    <w:name w:val="Sous-titre de titre principal Car"/>
    <w:basedOn w:val="TitreDocumentCar"/>
    <w:link w:val="Sous-titredetitreprincipal"/>
    <w:rsid w:val="00C22610"/>
    <w:rPr>
      <w:rFonts w:ascii="Bitter Black" w:hAnsi="Bitter Black" w:cs="Times New Roman (Corps CS)"/>
      <w:b/>
      <w:bCs/>
      <w:sz w:val="36"/>
      <w:szCs w:val="56"/>
    </w:rPr>
  </w:style>
  <w:style w:type="paragraph" w:customStyle="1" w:styleId="Introduction">
    <w:name w:val="Introduction"/>
    <w:basedOn w:val="Normal"/>
    <w:qFormat/>
    <w:rsid w:val="001C7F29"/>
    <w:pPr>
      <w:spacing w:before="120" w:line="240" w:lineRule="auto"/>
    </w:pPr>
    <w:rPr>
      <w:rFonts w:ascii="Schibsted Grotesk ExtraBold" w:hAnsi="Schibsted Grotesk ExtraBold"/>
      <w:b/>
      <w:bCs/>
    </w:rPr>
  </w:style>
  <w:style w:type="paragraph" w:customStyle="1" w:styleId="corpsdetexte2">
    <w:name w:val="corps de texte 2"/>
    <w:qFormat/>
    <w:rsid w:val="00342A4E"/>
    <w:pPr>
      <w:widowControl w:val="0"/>
      <w:autoSpaceDE w:val="0"/>
      <w:autoSpaceDN w:val="0"/>
      <w:spacing w:line="304" w:lineRule="auto"/>
      <w:ind w:right="17" w:firstLine="52"/>
    </w:pPr>
    <w:rPr>
      <w:rFonts w:ascii="Raleway" w:eastAsia="Raleway" w:hAnsi="Raleway" w:cs="Raleway"/>
      <w:kern w:val="0"/>
      <w:sz w:val="22"/>
      <w:szCs w:val="22"/>
      <w14:ligatures w14:val="none"/>
    </w:rPr>
  </w:style>
  <w:style w:type="paragraph" w:customStyle="1" w:styleId="Titreencadr2">
    <w:name w:val="Titre encadré 2"/>
    <w:qFormat/>
    <w:rsid w:val="00342A4E"/>
    <w:pPr>
      <w:widowControl w:val="0"/>
      <w:tabs>
        <w:tab w:val="num" w:pos="720"/>
      </w:tabs>
      <w:autoSpaceDE w:val="0"/>
      <w:autoSpaceDN w:val="0"/>
      <w:spacing w:before="120" w:after="360"/>
      <w:ind w:hanging="720"/>
    </w:pPr>
    <w:rPr>
      <w:rFonts w:ascii="DM Sans 14pt" w:eastAsia="Raleway" w:hAnsi="DM Sans 14pt" w:cs="Raleway"/>
      <w:b/>
      <w:bCs/>
      <w:color w:val="482683"/>
      <w:spacing w:val="15"/>
      <w:kern w:val="0"/>
      <w:position w:val="-6"/>
      <w:sz w:val="32"/>
      <w:szCs w:val="4"/>
      <w14:ligatures w14:val="none"/>
    </w:rPr>
  </w:style>
  <w:style w:type="paragraph" w:customStyle="1" w:styleId="titretableau">
    <w:name w:val="titre tableau"/>
    <w:basedOn w:val="Normal"/>
    <w:qFormat/>
    <w:rsid w:val="00342A4E"/>
    <w:pPr>
      <w:spacing w:after="0" w:line="240" w:lineRule="auto"/>
    </w:pPr>
    <w:rPr>
      <w:rFonts w:ascii="DM Sans 14pt" w:eastAsia="Calibri" w:hAnsi="DM Sans 14pt" w:cs="Times New Roman"/>
      <w:b/>
      <w:bCs/>
      <w:color w:val="FF5300" w:themeColor="accent6"/>
      <w:kern w:val="0"/>
      <w:sz w:val="22"/>
      <w:szCs w:val="22"/>
      <w14:ligatures w14:val="none"/>
    </w:rPr>
  </w:style>
  <w:style w:type="paragraph" w:customStyle="1" w:styleId="soustitre2">
    <w:name w:val="soustitre 2"/>
    <w:qFormat/>
    <w:rsid w:val="00342A4E"/>
    <w:pPr>
      <w:keepNext/>
      <w:widowControl w:val="0"/>
      <w:tabs>
        <w:tab w:val="left" w:pos="-284"/>
        <w:tab w:val="num" w:pos="720"/>
      </w:tabs>
      <w:autoSpaceDE w:val="0"/>
      <w:autoSpaceDN w:val="0"/>
      <w:spacing w:before="240" w:after="120"/>
      <w:ind w:left="720" w:hanging="720"/>
    </w:pPr>
    <w:rPr>
      <w:rFonts w:ascii="DM Sans" w:eastAsia="Raleway" w:hAnsi="Raleway" w:cs="Raleway"/>
      <w:b/>
      <w:color w:val="9F368B"/>
      <w:spacing w:val="-2"/>
      <w:kern w:val="0"/>
      <w:sz w:val="22"/>
      <w:szCs w:val="22"/>
      <w14:ligatures w14:val="none"/>
    </w:rPr>
  </w:style>
  <w:style w:type="table" w:customStyle="1" w:styleId="Grilledutableau1">
    <w:name w:val="Grille du tableau1"/>
    <w:basedOn w:val="TableauNormal"/>
    <w:uiPriority w:val="39"/>
    <w:rsid w:val="00342A4E"/>
    <w:rPr>
      <w:kern w:val="0"/>
      <w:sz w:val="22"/>
      <w:szCs w:val="22"/>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342A4E"/>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3708119">
      <w:bodyDiv w:val="1"/>
      <w:marLeft w:val="0"/>
      <w:marRight w:val="0"/>
      <w:marTop w:val="0"/>
      <w:marBottom w:val="0"/>
      <w:divBdr>
        <w:top w:val="none" w:sz="0" w:space="0" w:color="auto"/>
        <w:left w:val="none" w:sz="0" w:space="0" w:color="auto"/>
        <w:bottom w:val="none" w:sz="0" w:space="0" w:color="auto"/>
        <w:right w:val="none" w:sz="0" w:space="0" w:color="auto"/>
      </w:divBdr>
      <w:divsChild>
        <w:div w:id="130903652">
          <w:marLeft w:val="0"/>
          <w:marRight w:val="0"/>
          <w:marTop w:val="0"/>
          <w:marBottom w:val="0"/>
          <w:divBdr>
            <w:top w:val="none" w:sz="0" w:space="0" w:color="auto"/>
            <w:left w:val="none" w:sz="0" w:space="0" w:color="auto"/>
            <w:bottom w:val="none" w:sz="0" w:space="0" w:color="auto"/>
            <w:right w:val="none" w:sz="0" w:space="0" w:color="auto"/>
          </w:divBdr>
          <w:divsChild>
            <w:div w:id="1989943342">
              <w:marLeft w:val="0"/>
              <w:marRight w:val="0"/>
              <w:marTop w:val="0"/>
              <w:marBottom w:val="0"/>
              <w:divBdr>
                <w:top w:val="none" w:sz="0" w:space="0" w:color="auto"/>
                <w:left w:val="none" w:sz="0" w:space="0" w:color="auto"/>
                <w:bottom w:val="none" w:sz="0" w:space="0" w:color="auto"/>
                <w:right w:val="none" w:sz="0" w:space="0" w:color="auto"/>
              </w:divBdr>
              <w:divsChild>
                <w:div w:id="1119639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5336360">
      <w:bodyDiv w:val="1"/>
      <w:marLeft w:val="0"/>
      <w:marRight w:val="0"/>
      <w:marTop w:val="0"/>
      <w:marBottom w:val="0"/>
      <w:divBdr>
        <w:top w:val="none" w:sz="0" w:space="0" w:color="auto"/>
        <w:left w:val="none" w:sz="0" w:space="0" w:color="auto"/>
        <w:bottom w:val="none" w:sz="0" w:space="0" w:color="auto"/>
        <w:right w:val="none" w:sz="0" w:space="0" w:color="auto"/>
      </w:divBdr>
    </w:div>
    <w:div w:id="650982391">
      <w:bodyDiv w:val="1"/>
      <w:marLeft w:val="0"/>
      <w:marRight w:val="0"/>
      <w:marTop w:val="0"/>
      <w:marBottom w:val="0"/>
      <w:divBdr>
        <w:top w:val="none" w:sz="0" w:space="0" w:color="auto"/>
        <w:left w:val="none" w:sz="0" w:space="0" w:color="auto"/>
        <w:bottom w:val="none" w:sz="0" w:space="0" w:color="auto"/>
        <w:right w:val="none" w:sz="0" w:space="0" w:color="auto"/>
      </w:divBdr>
      <w:divsChild>
        <w:div w:id="1919711205">
          <w:marLeft w:val="0"/>
          <w:marRight w:val="0"/>
          <w:marTop w:val="0"/>
          <w:marBottom w:val="0"/>
          <w:divBdr>
            <w:top w:val="none" w:sz="0" w:space="0" w:color="auto"/>
            <w:left w:val="none" w:sz="0" w:space="0" w:color="auto"/>
            <w:bottom w:val="none" w:sz="0" w:space="0" w:color="auto"/>
            <w:right w:val="none" w:sz="0" w:space="0" w:color="auto"/>
          </w:divBdr>
          <w:divsChild>
            <w:div w:id="1297024540">
              <w:marLeft w:val="0"/>
              <w:marRight w:val="0"/>
              <w:marTop w:val="0"/>
              <w:marBottom w:val="0"/>
              <w:divBdr>
                <w:top w:val="none" w:sz="0" w:space="0" w:color="auto"/>
                <w:left w:val="none" w:sz="0" w:space="0" w:color="auto"/>
                <w:bottom w:val="none" w:sz="0" w:space="0" w:color="auto"/>
                <w:right w:val="none" w:sz="0" w:space="0" w:color="auto"/>
              </w:divBdr>
              <w:divsChild>
                <w:div w:id="75633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4714501">
      <w:bodyDiv w:val="1"/>
      <w:marLeft w:val="0"/>
      <w:marRight w:val="0"/>
      <w:marTop w:val="0"/>
      <w:marBottom w:val="0"/>
      <w:divBdr>
        <w:top w:val="none" w:sz="0" w:space="0" w:color="auto"/>
        <w:left w:val="none" w:sz="0" w:space="0" w:color="auto"/>
        <w:bottom w:val="none" w:sz="0" w:space="0" w:color="auto"/>
        <w:right w:val="none" w:sz="0" w:space="0" w:color="auto"/>
      </w:divBdr>
    </w:div>
    <w:div w:id="1626156517">
      <w:bodyDiv w:val="1"/>
      <w:marLeft w:val="0"/>
      <w:marRight w:val="0"/>
      <w:marTop w:val="0"/>
      <w:marBottom w:val="0"/>
      <w:divBdr>
        <w:top w:val="none" w:sz="0" w:space="0" w:color="auto"/>
        <w:left w:val="none" w:sz="0" w:space="0" w:color="auto"/>
        <w:bottom w:val="none" w:sz="0" w:space="0" w:color="auto"/>
        <w:right w:val="none" w:sz="0" w:space="0" w:color="auto"/>
      </w:divBdr>
    </w:div>
    <w:div w:id="1691182841">
      <w:bodyDiv w:val="1"/>
      <w:marLeft w:val="0"/>
      <w:marRight w:val="0"/>
      <w:marTop w:val="0"/>
      <w:marBottom w:val="0"/>
      <w:divBdr>
        <w:top w:val="none" w:sz="0" w:space="0" w:color="auto"/>
        <w:left w:val="none" w:sz="0" w:space="0" w:color="auto"/>
        <w:bottom w:val="none" w:sz="0" w:space="0" w:color="auto"/>
        <w:right w:val="none" w:sz="0" w:space="0" w:color="auto"/>
      </w:divBdr>
      <w:divsChild>
        <w:div w:id="584069917">
          <w:marLeft w:val="0"/>
          <w:marRight w:val="0"/>
          <w:marTop w:val="0"/>
          <w:marBottom w:val="0"/>
          <w:divBdr>
            <w:top w:val="none" w:sz="0" w:space="0" w:color="auto"/>
            <w:left w:val="none" w:sz="0" w:space="0" w:color="auto"/>
            <w:bottom w:val="none" w:sz="0" w:space="0" w:color="auto"/>
            <w:right w:val="none" w:sz="0" w:space="0" w:color="auto"/>
          </w:divBdr>
          <w:divsChild>
            <w:div w:id="556554954">
              <w:marLeft w:val="0"/>
              <w:marRight w:val="0"/>
              <w:marTop w:val="0"/>
              <w:marBottom w:val="0"/>
              <w:divBdr>
                <w:top w:val="none" w:sz="0" w:space="0" w:color="auto"/>
                <w:left w:val="none" w:sz="0" w:space="0" w:color="auto"/>
                <w:bottom w:val="none" w:sz="0" w:space="0" w:color="auto"/>
                <w:right w:val="none" w:sz="0" w:space="0" w:color="auto"/>
              </w:divBdr>
              <w:divsChild>
                <w:div w:id="1329942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2497667">
      <w:bodyDiv w:val="1"/>
      <w:marLeft w:val="0"/>
      <w:marRight w:val="0"/>
      <w:marTop w:val="0"/>
      <w:marBottom w:val="0"/>
      <w:divBdr>
        <w:top w:val="none" w:sz="0" w:space="0" w:color="auto"/>
        <w:left w:val="none" w:sz="0" w:space="0" w:color="auto"/>
        <w:bottom w:val="none" w:sz="0" w:space="0" w:color="auto"/>
        <w:right w:val="none" w:sz="0" w:space="0" w:color="auto"/>
      </w:divBdr>
      <w:divsChild>
        <w:div w:id="1695963282">
          <w:marLeft w:val="0"/>
          <w:marRight w:val="0"/>
          <w:marTop w:val="0"/>
          <w:marBottom w:val="0"/>
          <w:divBdr>
            <w:top w:val="none" w:sz="0" w:space="0" w:color="auto"/>
            <w:left w:val="none" w:sz="0" w:space="0" w:color="auto"/>
            <w:bottom w:val="none" w:sz="0" w:space="0" w:color="auto"/>
            <w:right w:val="none" w:sz="0" w:space="0" w:color="auto"/>
          </w:divBdr>
          <w:divsChild>
            <w:div w:id="1408266394">
              <w:marLeft w:val="0"/>
              <w:marRight w:val="0"/>
              <w:marTop w:val="0"/>
              <w:marBottom w:val="0"/>
              <w:divBdr>
                <w:top w:val="none" w:sz="0" w:space="0" w:color="auto"/>
                <w:left w:val="none" w:sz="0" w:space="0" w:color="auto"/>
                <w:bottom w:val="none" w:sz="0" w:space="0" w:color="auto"/>
                <w:right w:val="none" w:sz="0" w:space="0" w:color="auto"/>
              </w:divBdr>
              <w:divsChild>
                <w:div w:id="907228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7568534">
      <w:bodyDiv w:val="1"/>
      <w:marLeft w:val="0"/>
      <w:marRight w:val="0"/>
      <w:marTop w:val="0"/>
      <w:marBottom w:val="0"/>
      <w:divBdr>
        <w:top w:val="none" w:sz="0" w:space="0" w:color="auto"/>
        <w:left w:val="none" w:sz="0" w:space="0" w:color="auto"/>
        <w:bottom w:val="none" w:sz="0" w:space="0" w:color="auto"/>
        <w:right w:val="none" w:sz="0" w:space="0" w:color="auto"/>
      </w:divBdr>
      <w:divsChild>
        <w:div w:id="1673872962">
          <w:marLeft w:val="0"/>
          <w:marRight w:val="0"/>
          <w:marTop w:val="0"/>
          <w:marBottom w:val="0"/>
          <w:divBdr>
            <w:top w:val="none" w:sz="0" w:space="0" w:color="auto"/>
            <w:left w:val="none" w:sz="0" w:space="0" w:color="auto"/>
            <w:bottom w:val="none" w:sz="0" w:space="0" w:color="auto"/>
            <w:right w:val="none" w:sz="0" w:space="0" w:color="auto"/>
          </w:divBdr>
          <w:divsChild>
            <w:div w:id="974798521">
              <w:marLeft w:val="0"/>
              <w:marRight w:val="0"/>
              <w:marTop w:val="0"/>
              <w:marBottom w:val="0"/>
              <w:divBdr>
                <w:top w:val="none" w:sz="0" w:space="0" w:color="auto"/>
                <w:left w:val="none" w:sz="0" w:space="0" w:color="auto"/>
                <w:bottom w:val="none" w:sz="0" w:space="0" w:color="auto"/>
                <w:right w:val="none" w:sz="0" w:space="0" w:color="auto"/>
              </w:divBdr>
              <w:divsChild>
                <w:div w:id="1520972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3353968">
      <w:bodyDiv w:val="1"/>
      <w:marLeft w:val="0"/>
      <w:marRight w:val="0"/>
      <w:marTop w:val="0"/>
      <w:marBottom w:val="0"/>
      <w:divBdr>
        <w:top w:val="none" w:sz="0" w:space="0" w:color="auto"/>
        <w:left w:val="none" w:sz="0" w:space="0" w:color="auto"/>
        <w:bottom w:val="none" w:sz="0" w:space="0" w:color="auto"/>
        <w:right w:val="none" w:sz="0" w:space="0" w:color="auto"/>
      </w:divBdr>
      <w:divsChild>
        <w:div w:id="546336939">
          <w:marLeft w:val="0"/>
          <w:marRight w:val="0"/>
          <w:marTop w:val="0"/>
          <w:marBottom w:val="0"/>
          <w:divBdr>
            <w:top w:val="none" w:sz="0" w:space="0" w:color="auto"/>
            <w:left w:val="none" w:sz="0" w:space="0" w:color="auto"/>
            <w:bottom w:val="none" w:sz="0" w:space="0" w:color="auto"/>
            <w:right w:val="none" w:sz="0" w:space="0" w:color="auto"/>
          </w:divBdr>
          <w:divsChild>
            <w:div w:id="537474489">
              <w:marLeft w:val="0"/>
              <w:marRight w:val="0"/>
              <w:marTop w:val="0"/>
              <w:marBottom w:val="0"/>
              <w:divBdr>
                <w:top w:val="none" w:sz="0" w:space="0" w:color="auto"/>
                <w:left w:val="none" w:sz="0" w:space="0" w:color="auto"/>
                <w:bottom w:val="none" w:sz="0" w:space="0" w:color="auto"/>
                <w:right w:val="none" w:sz="0" w:space="0" w:color="auto"/>
              </w:divBdr>
              <w:divsChild>
                <w:div w:id="918100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rogramme-cee-actee.fr/"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hyperlink" Target="mailto:actee@fnccr.asso.fr"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actee@fnccr.asso.fr"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ogramme-cee-actee.fr/" TargetMode="External"/><Relationship Id="rId22"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ACTEE">
      <a:dk1>
        <a:srgbClr val="000000"/>
      </a:dk1>
      <a:lt1>
        <a:srgbClr val="FFFFFF"/>
      </a:lt1>
      <a:dk2>
        <a:srgbClr val="0915A6"/>
      </a:dk2>
      <a:lt2>
        <a:srgbClr val="FF5300"/>
      </a:lt2>
      <a:accent1>
        <a:srgbClr val="0915A6"/>
      </a:accent1>
      <a:accent2>
        <a:srgbClr val="00CCCC"/>
      </a:accent2>
      <a:accent3>
        <a:srgbClr val="FF5300"/>
      </a:accent3>
      <a:accent4>
        <a:srgbClr val="D6BDFB"/>
      </a:accent4>
      <a:accent5>
        <a:srgbClr val="0915A6"/>
      </a:accent5>
      <a:accent6>
        <a:srgbClr val="FF5300"/>
      </a:accent6>
      <a:hlink>
        <a:srgbClr val="000000"/>
      </a:hlink>
      <a:folHlink>
        <a:srgbClr val="00000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15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nalyste xmlns="b72df465-0a70-4f09-9efa-9511c0e5a1ce" xsi:nil="true"/>
    <lcf76f155ced4ddcb4097134ff3c332f xmlns="b72df465-0a70-4f09-9efa-9511c0e5a1ce">
      <Terms xmlns="http://schemas.microsoft.com/office/infopath/2007/PartnerControls"/>
    </lcf76f155ced4ddcb4097134ff3c332f>
    <TaxCatchAll xmlns="008145e7-ee33-4dbb-a833-14a8691df608"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FF12A5EDFA6D34ABED764C7F610869E" ma:contentTypeVersion="21" ma:contentTypeDescription="Crée un document." ma:contentTypeScope="" ma:versionID="90896f7089f32a2f1e28dc58d128e5c9">
  <xsd:schema xmlns:xsd="http://www.w3.org/2001/XMLSchema" xmlns:xs="http://www.w3.org/2001/XMLSchema" xmlns:p="http://schemas.microsoft.com/office/2006/metadata/properties" xmlns:ns2="b72df465-0a70-4f09-9efa-9511c0e5a1ce" xmlns:ns3="008145e7-ee33-4dbb-a833-14a8691df608" targetNamespace="http://schemas.microsoft.com/office/2006/metadata/properties" ma:root="true" ma:fieldsID="405509a1dedba101d808f385198abf0f" ns2:_="" ns3:_="">
    <xsd:import namespace="b72df465-0a70-4f09-9efa-9511c0e5a1ce"/>
    <xsd:import namespace="008145e7-ee33-4dbb-a833-14a8691df60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Analyste"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2df465-0a70-4f09-9efa-9511c0e5a1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c5a7352c-6e6d-421d-a3f4-3fffd81c0c4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Analyste" ma:index="26" nillable="true" ma:displayName="Analyste" ma:format="Dropdown" ma:internalName="Analyste">
      <xsd:simpleType>
        <xsd:restriction base="dms:Text">
          <xsd:maxLength value="255"/>
        </xsd:restriction>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8145e7-ee33-4dbb-a833-14a8691df608"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32a697f9-523c-4fa6-9e9f-290f6f9e58a2}" ma:internalName="TaxCatchAll" ma:showField="CatchAllData" ma:web="008145e7-ee33-4dbb-a833-14a8691df60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4CC5183-3AA2-9E43-8B98-65E4A1B33586}">
  <ds:schemaRefs>
    <ds:schemaRef ds:uri="http://schemas.openxmlformats.org/officeDocument/2006/bibliography"/>
  </ds:schemaRefs>
</ds:datastoreItem>
</file>

<file path=customXml/itemProps2.xml><?xml version="1.0" encoding="utf-8"?>
<ds:datastoreItem xmlns:ds="http://schemas.openxmlformats.org/officeDocument/2006/customXml" ds:itemID="{C4D92F3D-A913-4E1C-9D6F-6246EE3B38BE}">
  <ds:schemaRefs>
    <ds:schemaRef ds:uri="http://schemas.microsoft.com/sharepoint/v3/contenttype/forms"/>
  </ds:schemaRefs>
</ds:datastoreItem>
</file>

<file path=customXml/itemProps3.xml><?xml version="1.0" encoding="utf-8"?>
<ds:datastoreItem xmlns:ds="http://schemas.openxmlformats.org/officeDocument/2006/customXml" ds:itemID="{EB0BCFEC-7331-44F2-8F5C-2DE1BCA3BD10}">
  <ds:schemaRefs>
    <ds:schemaRef ds:uri="http://schemas.microsoft.com/office/2006/metadata/properties"/>
    <ds:schemaRef ds:uri="http://schemas.microsoft.com/office/infopath/2007/PartnerControls"/>
    <ds:schemaRef ds:uri="b72df465-0a70-4f09-9efa-9511c0e5a1ce"/>
    <ds:schemaRef ds:uri="008145e7-ee33-4dbb-a833-14a8691df608"/>
  </ds:schemaRefs>
</ds:datastoreItem>
</file>

<file path=customXml/itemProps4.xml><?xml version="1.0" encoding="utf-8"?>
<ds:datastoreItem xmlns:ds="http://schemas.openxmlformats.org/officeDocument/2006/customXml" ds:itemID="{92A30D9F-5A57-4422-BDBB-26710786FB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2df465-0a70-4f09-9efa-9511c0e5a1ce"/>
    <ds:schemaRef ds:uri="008145e7-ee33-4dbb-a833-14a8691df6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5</Pages>
  <Words>1415</Words>
  <Characters>7787</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Pauline CANOEN</cp:lastModifiedBy>
  <cp:revision>8</cp:revision>
  <dcterms:created xsi:type="dcterms:W3CDTF">2025-05-22T16:40:00Z</dcterms:created>
  <dcterms:modified xsi:type="dcterms:W3CDTF">2025-05-30T08:34:00Z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0x0101000FF12A5EDFA6D34ABED764C7F610869E</vt:lpwstr>
  </property>
  <property fmtid="{D5CDD505-2E9C-101B-9397-08002B2CF9AE}" pid="3" name="MediaServiceImageTags">
    <vt:lpwstr/>
  </property>
</Properties>
</file>