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Bitter Black" w:hAnsi="Bitter Black"/>
          <w:b/>
          <w:bCs/>
          <w:sz w:val="2"/>
          <w:szCs w:val="2"/>
        </w:rPr>
        <w:id w:val="-815730689"/>
        <w:docPartObj>
          <w:docPartGallery w:val="Cover Pages"/>
          <w:docPartUnique/>
        </w:docPartObj>
      </w:sdtPr>
      <w:sdtEndPr>
        <w:rPr>
          <w:sz w:val="56"/>
          <w:szCs w:val="56"/>
        </w:rPr>
      </w:sdtEndPr>
      <w:sdtContent>
        <w:p w14:paraId="51422CF5" w14:textId="0967BDBA" w:rsidR="00353370" w:rsidRDefault="00AE5883" w:rsidP="00353370">
          <w:pPr>
            <w:rPr>
              <w:sz w:val="2"/>
            </w:rPr>
          </w:pPr>
          <w:r>
            <w:rPr>
              <w:noProof/>
            </w:rPr>
            <w:drawing>
              <wp:anchor distT="0" distB="0" distL="114300" distR="114300" simplePos="0" relativeHeight="251657215" behindDoc="1" locked="0" layoutInCell="1" allowOverlap="1" wp14:anchorId="5F25022D" wp14:editId="5BE78DA8">
                <wp:simplePos x="0" y="0"/>
                <wp:positionH relativeFrom="margin">
                  <wp:align>left</wp:align>
                </wp:positionH>
                <wp:positionV relativeFrom="paragraph">
                  <wp:posOffset>-362585</wp:posOffset>
                </wp:positionV>
                <wp:extent cx="1560830" cy="603250"/>
                <wp:effectExtent l="0" t="0" r="1270" b="6350"/>
                <wp:wrapNone/>
                <wp:docPr id="706666350" name="Image 1" descr="Une image contenant Graphique, noir, conceptio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6666350" name="Image 1" descr="Une image contenant Graphique, noir, conception&#10;&#10;Le contenu généré par l’IA peut être incorrec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60830" cy="603250"/>
                        </a:xfrm>
                        <a:prstGeom prst="rect">
                          <a:avLst/>
                        </a:prstGeom>
                      </pic:spPr>
                    </pic:pic>
                  </a:graphicData>
                </a:graphic>
                <wp14:sizeRelH relativeFrom="page">
                  <wp14:pctWidth>0</wp14:pctWidth>
                </wp14:sizeRelH>
                <wp14:sizeRelV relativeFrom="page">
                  <wp14:pctHeight>0</wp14:pctHeight>
                </wp14:sizeRelV>
              </wp:anchor>
            </w:drawing>
          </w:r>
          <w:r w:rsidR="00342A4E">
            <w:rPr>
              <w:noProof/>
            </w:rPr>
            <mc:AlternateContent>
              <mc:Choice Requires="wps">
                <w:drawing>
                  <wp:anchor distT="0" distB="0" distL="114300" distR="114300" simplePos="0" relativeHeight="251658240" behindDoc="0" locked="0" layoutInCell="1" allowOverlap="1" wp14:anchorId="3215EF4C" wp14:editId="0A4AC695">
                    <wp:simplePos x="0" y="0"/>
                    <wp:positionH relativeFrom="column">
                      <wp:posOffset>5174615</wp:posOffset>
                    </wp:positionH>
                    <wp:positionV relativeFrom="paragraph">
                      <wp:posOffset>-1905</wp:posOffset>
                    </wp:positionV>
                    <wp:extent cx="1245870" cy="255905"/>
                    <wp:effectExtent l="0" t="0" r="0" b="0"/>
                    <wp:wrapNone/>
                    <wp:docPr id="799991229" name="Zone de texte 28"/>
                    <wp:cNvGraphicFramePr/>
                    <a:graphic xmlns:a="http://schemas.openxmlformats.org/drawingml/2006/main">
                      <a:graphicData uri="http://schemas.microsoft.com/office/word/2010/wordprocessingShape">
                        <wps:wsp>
                          <wps:cNvSpPr txBox="1"/>
                          <wps:spPr>
                            <a:xfrm>
                              <a:off x="0" y="0"/>
                              <a:ext cx="1245870" cy="255905"/>
                            </a:xfrm>
                            <a:prstGeom prst="rect">
                              <a:avLst/>
                            </a:prstGeom>
                            <a:solidFill>
                              <a:schemeClr val="lt1"/>
                            </a:solidFill>
                            <a:ln w="6350">
                              <a:noFill/>
                            </a:ln>
                          </wps:spPr>
                          <wps:txbx>
                            <w:txbxContent>
                              <w:p w14:paraId="2A95D206" w14:textId="4C3EA57F" w:rsidR="006513BD" w:rsidRPr="006513BD" w:rsidRDefault="00342A4E" w:rsidP="006513BD">
                                <w:pPr>
                                  <w:pBdr>
                                    <w:bottom w:val="single" w:sz="18" w:space="1" w:color="000000" w:themeColor="text1"/>
                                  </w:pBdr>
                                  <w:jc w:val="right"/>
                                  <w:rPr>
                                    <w:rFonts w:ascii="Schibsted Grotesk" w:hAnsi="Schibsted Grotesk"/>
                                    <w:b/>
                                    <w:bCs/>
                                  </w:rPr>
                                </w:pPr>
                                <w:r>
                                  <w:rPr>
                                    <w:rFonts w:ascii="Schibsted Grotesk" w:hAnsi="Schibsted Grotesk"/>
                                    <w:b/>
                                    <w:bCs/>
                                  </w:rPr>
                                  <w:t>Fiche de poste type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15EF4C" id="_x0000_t202" coordsize="21600,21600" o:spt="202" path="m,l,21600r21600,l21600,xe">
                    <v:stroke joinstyle="miter"/>
                    <v:path gradientshapeok="t" o:connecttype="rect"/>
                  </v:shapetype>
                  <v:shape id="Zone de texte 28" o:spid="_x0000_s1026" type="#_x0000_t202" style="position:absolute;margin-left:407.45pt;margin-top:-.15pt;width:98.1pt;height:20.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" fillcolor="white [3201]" stroked="f" strokeweight=".5pt">
                    <v:textbox inset="0,0,0,0">
                      <w:txbxContent>
                        <w:p w14:paraId="2A95D206" w14:textId="4C3EA57F" w:rsidR="006513BD" w:rsidRPr="006513BD" w:rsidRDefault="00342A4E" w:rsidP="006513BD">
                          <w:pPr>
                            <w:pBdr>
                              <w:bottom w:val="single" w:sz="18" w:space="1" w:color="000000" w:themeColor="text1"/>
                            </w:pBdr>
                            <w:jc w:val="right"/>
                            <w:rPr>
                              <w:rFonts w:ascii="Schibsted Grotesk" w:hAnsi="Schibsted Grotesk"/>
                              <w:b/>
                              <w:bCs/>
                            </w:rPr>
                          </w:pPr>
                          <w:r>
                            <w:rPr>
                              <w:rFonts w:ascii="Schibsted Grotesk" w:hAnsi="Schibsted Grotesk"/>
                              <w:b/>
                              <w:bCs/>
                            </w:rPr>
                            <w:t>Fiche de poste type</w:t>
                          </w:r>
                        </w:p>
                      </w:txbxContent>
                    </v:textbox>
                  </v:shape>
                </w:pict>
              </mc:Fallback>
            </mc:AlternateContent>
          </w:r>
        </w:p>
        <w:p w14:paraId="1146FD08" w14:textId="43BFB343" w:rsidR="0070060A" w:rsidRDefault="006C18E5" w:rsidP="0070060A">
          <w:pPr>
            <w:pStyle w:val="TitreDocument"/>
          </w:pPr>
          <w:r>
            <w:rPr>
              <w:rFonts w:ascii="DM Sans" w:eastAsia="Calibri" w:hAnsi="DM Sans" w:cs="Times New Roman"/>
              <w:noProof/>
              <w:color w:val="0915A6" w:themeColor="accent5"/>
              <w:sz w:val="28"/>
              <w:szCs w:val="28"/>
            </w:rPr>
            <mc:AlternateContent>
              <mc:Choice Requires="wps">
                <w:drawing>
                  <wp:anchor distT="0" distB="0" distL="114300" distR="114300" simplePos="0" relativeHeight="251667465" behindDoc="0" locked="0" layoutInCell="1" allowOverlap="1" wp14:anchorId="1D26520A" wp14:editId="7F06EB20">
                    <wp:simplePos x="0" y="0"/>
                    <wp:positionH relativeFrom="margin">
                      <wp:posOffset>3021965</wp:posOffset>
                    </wp:positionH>
                    <wp:positionV relativeFrom="paragraph">
                      <wp:posOffset>405977</wp:posOffset>
                    </wp:positionV>
                    <wp:extent cx="2870200" cy="1114425"/>
                    <wp:effectExtent l="19050" t="19050" r="25400" b="28575"/>
                    <wp:wrapNone/>
                    <wp:docPr id="1951244547" name="Zone de texte 3"/>
                    <wp:cNvGraphicFramePr/>
                    <a:graphic xmlns:a="http://schemas.openxmlformats.org/drawingml/2006/main">
                      <a:graphicData uri="http://schemas.microsoft.com/office/word/2010/wordprocessingShape">
                        <wps:wsp>
                          <wps:cNvSpPr txBox="1"/>
                          <wps:spPr>
                            <a:xfrm>
                              <a:off x="0" y="0"/>
                              <a:ext cx="2870200" cy="1114425"/>
                            </a:xfrm>
                            <a:prstGeom prst="rect">
                              <a:avLst/>
                            </a:prstGeom>
                            <a:solidFill>
                              <a:schemeClr val="lt1"/>
                            </a:solidFill>
                            <a:ln w="31750" cap="sq">
                              <a:solidFill>
                                <a:schemeClr val="bg2"/>
                              </a:solidFill>
                            </a:ln>
                          </wps:spPr>
                          <wps:txbx>
                            <w:txbxContent>
                              <w:p w14:paraId="485B47A3" w14:textId="70D80696" w:rsidR="0070060A" w:rsidRPr="006C18E5" w:rsidRDefault="0070060A">
                                <w:pPr>
                                  <w:rPr>
                                    <w:rFonts w:ascii="Bitter Black" w:hAnsi="Bitter Black"/>
                                    <w:color w:val="FF5300" w:themeColor="background2"/>
                                  </w:rPr>
                                </w:pPr>
                                <w:r w:rsidRPr="006C18E5">
                                  <w:rPr>
                                    <w:rFonts w:ascii="Bitter Black" w:hAnsi="Bitter Black"/>
                                    <w:b/>
                                    <w:bCs/>
                                    <w:color w:val="FF5300" w:themeColor="background2"/>
                                  </w:rPr>
                                  <w:t>Nature du poste</w:t>
                                </w:r>
                                <w:r w:rsidRPr="006C18E5">
                                  <w:rPr>
                                    <w:rFonts w:ascii="Bitter Black" w:hAnsi="Bitter Black"/>
                                    <w:color w:val="FF5300" w:themeColor="background2"/>
                                  </w:rPr>
                                  <w:t xml:space="preserve"> : </w:t>
                                </w:r>
                                <w:r w:rsidRPr="003437E0">
                                  <w:rPr>
                                    <w:rFonts w:ascii="Bitter SemiBold" w:hAnsi="Bitter SemiBold"/>
                                    <w:color w:val="FF5300" w:themeColor="background2"/>
                                  </w:rPr>
                                  <w:t>(Titulaire ou CDD d’X année, Catégorie A)</w:t>
                                </w:r>
                              </w:p>
                              <w:p w14:paraId="4A728607" w14:textId="1A3CE38F" w:rsidR="0070060A" w:rsidRPr="006C18E5" w:rsidRDefault="0070060A">
                                <w:pPr>
                                  <w:rPr>
                                    <w:rFonts w:ascii="Bitter Black" w:hAnsi="Bitter Black"/>
                                    <w:color w:val="FF5300" w:themeColor="background2"/>
                                  </w:rPr>
                                </w:pPr>
                                <w:r w:rsidRPr="006C18E5">
                                  <w:rPr>
                                    <w:rFonts w:ascii="Bitter Black" w:hAnsi="Bitter Black"/>
                                    <w:b/>
                                    <w:bCs/>
                                    <w:color w:val="FF5300" w:themeColor="background2"/>
                                  </w:rPr>
                                  <w:t>Nécessaire </w:t>
                                </w:r>
                                <w:r w:rsidRPr="006C18E5">
                                  <w:rPr>
                                    <w:rFonts w:ascii="Bitter Black" w:hAnsi="Bitter Black"/>
                                    <w:color w:val="FF5300" w:themeColor="background2"/>
                                  </w:rPr>
                                  <w:t xml:space="preserve">: </w:t>
                                </w:r>
                                <w:r w:rsidRPr="003437E0">
                                  <w:rPr>
                                    <w:rFonts w:ascii="Bitter SemiBold" w:hAnsi="Bitter SemiBold"/>
                                    <w:color w:val="FF5300" w:themeColor="background2"/>
                                  </w:rPr>
                                  <w:t>Permis 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26520A" id="Zone de texte 3" o:spid="_x0000_s1027" type="#_x0000_t202" style="position:absolute;margin-left:237.95pt;margin-top:31.95pt;width:226pt;height:87.75pt;z-index:25166746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" fillcolor="white [3201]" strokecolor="#ff5300 [3214]" strokeweight="2.5pt">
                    <v:stroke endcap="square"/>
                    <v:textbox>
                      <w:txbxContent>
                        <w:p w14:paraId="485B47A3" w14:textId="70D80696" w:rsidR="0070060A" w:rsidRPr="006C18E5" w:rsidRDefault="0070060A">
                          <w:pPr>
                            <w:rPr>
                              <w:rFonts w:ascii="Bitter Black" w:hAnsi="Bitter Black"/>
                              <w:color w:val="FF5300" w:themeColor="background2"/>
                            </w:rPr>
                          </w:pPr>
                          <w:r w:rsidRPr="006C18E5">
                            <w:rPr>
                              <w:rFonts w:ascii="Bitter Black" w:hAnsi="Bitter Black"/>
                              <w:b/>
                              <w:bCs/>
                              <w:color w:val="FF5300" w:themeColor="background2"/>
                            </w:rPr>
                            <w:t>Nature du poste</w:t>
                          </w:r>
                          <w:r w:rsidRPr="006C18E5">
                            <w:rPr>
                              <w:rFonts w:ascii="Bitter Black" w:hAnsi="Bitter Black"/>
                              <w:color w:val="FF5300" w:themeColor="background2"/>
                            </w:rPr>
                            <w:t xml:space="preserve"> : </w:t>
                          </w:r>
                          <w:r w:rsidRPr="003437E0">
                            <w:rPr>
                              <w:rFonts w:ascii="Bitter SemiBold" w:hAnsi="Bitter SemiBold"/>
                              <w:color w:val="FF5300" w:themeColor="background2"/>
                            </w:rPr>
                            <w:t>(Titulaire ou CDD d’X année, Catégorie A)</w:t>
                          </w:r>
                        </w:p>
                        <w:p w14:paraId="4A728607" w14:textId="1A3CE38F" w:rsidR="0070060A" w:rsidRPr="006C18E5" w:rsidRDefault="0070060A">
                          <w:pPr>
                            <w:rPr>
                              <w:rFonts w:ascii="Bitter Black" w:hAnsi="Bitter Black"/>
                              <w:color w:val="FF5300" w:themeColor="background2"/>
                            </w:rPr>
                          </w:pPr>
                          <w:r w:rsidRPr="006C18E5">
                            <w:rPr>
                              <w:rFonts w:ascii="Bitter Black" w:hAnsi="Bitter Black"/>
                              <w:b/>
                              <w:bCs/>
                              <w:color w:val="FF5300" w:themeColor="background2"/>
                            </w:rPr>
                            <w:t>Nécessaire </w:t>
                          </w:r>
                          <w:r w:rsidRPr="006C18E5">
                            <w:rPr>
                              <w:rFonts w:ascii="Bitter Black" w:hAnsi="Bitter Black"/>
                              <w:color w:val="FF5300" w:themeColor="background2"/>
                            </w:rPr>
                            <w:t xml:space="preserve">: </w:t>
                          </w:r>
                          <w:r w:rsidRPr="003437E0">
                            <w:rPr>
                              <w:rFonts w:ascii="Bitter SemiBold" w:hAnsi="Bitter SemiBold"/>
                              <w:color w:val="FF5300" w:themeColor="background2"/>
                            </w:rPr>
                            <w:t>Permis B</w:t>
                          </w:r>
                        </w:p>
                      </w:txbxContent>
                    </v:textbox>
                    <w10:wrap anchorx="margin"/>
                  </v:shape>
                </w:pict>
              </mc:Fallback>
            </mc:AlternateContent>
          </w:r>
          <w:r w:rsidR="00C8242A">
            <w:rPr>
              <w:noProof/>
            </w:rPr>
            <mc:AlternateContent>
              <mc:Choice Requires="wps">
                <w:drawing>
                  <wp:anchor distT="0" distB="0" distL="114300" distR="114300" simplePos="0" relativeHeight="251666441" behindDoc="0" locked="0" layoutInCell="1" allowOverlap="1" wp14:anchorId="2B69FD01" wp14:editId="1B4C3364">
                    <wp:simplePos x="0" y="0"/>
                    <wp:positionH relativeFrom="margin">
                      <wp:align>left</wp:align>
                    </wp:positionH>
                    <wp:positionV relativeFrom="paragraph">
                      <wp:posOffset>408305</wp:posOffset>
                    </wp:positionV>
                    <wp:extent cx="2621280" cy="1112520"/>
                    <wp:effectExtent l="19050" t="19050" r="26670" b="11430"/>
                    <wp:wrapNone/>
                    <wp:docPr id="1810826471" name="Zone de texte 2"/>
                    <wp:cNvGraphicFramePr/>
                    <a:graphic xmlns:a="http://schemas.openxmlformats.org/drawingml/2006/main">
                      <a:graphicData uri="http://schemas.microsoft.com/office/word/2010/wordprocessingShape">
                        <wps:wsp>
                          <wps:cNvSpPr txBox="1"/>
                          <wps:spPr>
                            <a:xfrm>
                              <a:off x="0" y="0"/>
                              <a:ext cx="2621280" cy="1112520"/>
                            </a:xfrm>
                            <a:prstGeom prst="rect">
                              <a:avLst/>
                            </a:prstGeom>
                            <a:ln w="31750">
                              <a:solidFill>
                                <a:schemeClr val="accent1"/>
                              </a:solidFill>
                            </a:ln>
                          </wps:spPr>
                          <wps:style>
                            <a:lnRef idx="2">
                              <a:schemeClr val="dk1"/>
                            </a:lnRef>
                            <a:fillRef idx="1">
                              <a:schemeClr val="lt1"/>
                            </a:fillRef>
                            <a:effectRef idx="0">
                              <a:schemeClr val="dk1"/>
                            </a:effectRef>
                            <a:fontRef idx="minor">
                              <a:schemeClr val="dk1"/>
                            </a:fontRef>
                          </wps:style>
                          <wps:txbx>
                            <w:txbxContent>
                              <w:p w14:paraId="17496C90" w14:textId="0FD6534C" w:rsidR="0070060A" w:rsidRPr="003437E0" w:rsidRDefault="0070060A">
                                <w:pPr>
                                  <w:rPr>
                                    <w:rFonts w:ascii="Bitter SemiBold" w:hAnsi="Bitter SemiBold"/>
                                    <w:color w:val="0915A6" w:themeColor="text2"/>
                                  </w:rPr>
                                </w:pPr>
                                <w:r w:rsidRPr="00AE5883">
                                  <w:rPr>
                                    <w:rFonts w:ascii="Bitter Black" w:hAnsi="Bitter Black"/>
                                    <w:color w:val="0915A6" w:themeColor="text2"/>
                                  </w:rPr>
                                  <w:t>Employeur :</w:t>
                                </w:r>
                                <w:r w:rsidR="003437E0">
                                  <w:rPr>
                                    <w:rFonts w:ascii="Bitter Black" w:hAnsi="Bitter Black"/>
                                    <w:color w:val="0915A6" w:themeColor="text2"/>
                                  </w:rPr>
                                  <w:t xml:space="preserve"> </w:t>
                                </w:r>
                              </w:p>
                              <w:p w14:paraId="00F606CA" w14:textId="3ECE368E" w:rsidR="0070060A" w:rsidRPr="003437E0" w:rsidRDefault="0070060A">
                                <w:pPr>
                                  <w:rPr>
                                    <w:rFonts w:ascii="Bitter SemiBold" w:hAnsi="Bitter SemiBold"/>
                                    <w:color w:val="0915A6" w:themeColor="text2"/>
                                  </w:rPr>
                                </w:pPr>
                                <w:r w:rsidRPr="00AE5883">
                                  <w:rPr>
                                    <w:rFonts w:ascii="Bitter Black" w:hAnsi="Bitter Black"/>
                                    <w:color w:val="0915A6" w:themeColor="text2"/>
                                  </w:rPr>
                                  <w:t xml:space="preserve">Adresse : </w:t>
                                </w:r>
                              </w:p>
                              <w:p w14:paraId="5D805DAB" w14:textId="73179408" w:rsidR="0070060A" w:rsidRPr="003437E0" w:rsidRDefault="0070060A">
                                <w:pPr>
                                  <w:rPr>
                                    <w:rFonts w:ascii="Bitter SemiBold" w:hAnsi="Bitter SemiBold"/>
                                    <w:color w:val="0915A6" w:themeColor="text2"/>
                                  </w:rPr>
                                </w:pPr>
                                <w:r w:rsidRPr="00AE5883">
                                  <w:rPr>
                                    <w:rFonts w:ascii="Bitter Black" w:hAnsi="Bitter Black"/>
                                    <w:color w:val="0915A6" w:themeColor="text2"/>
                                  </w:rPr>
                                  <w:t>Date de fin de candidature :</w:t>
                                </w:r>
                                <w:r w:rsidR="003437E0">
                                  <w:rPr>
                                    <w:rFonts w:ascii="Bitter Black" w:hAnsi="Bitter Black"/>
                                    <w:color w:val="0915A6" w:themeColor="text2"/>
                                  </w:rPr>
                                  <w:t xml:space="preserve"> </w:t>
                                </w:r>
                              </w:p>
                              <w:p w14:paraId="6123A570" w14:textId="1F2F74CF" w:rsidR="0070060A" w:rsidRPr="003437E0" w:rsidRDefault="0070060A">
                                <w:pPr>
                                  <w:rPr>
                                    <w:rFonts w:ascii="Bitter SemiBold" w:hAnsi="Bitter SemiBold"/>
                                    <w:color w:val="0915A6" w:themeColor="text2"/>
                                  </w:rPr>
                                </w:pPr>
                                <w:r w:rsidRPr="00AE5883">
                                  <w:rPr>
                                    <w:rFonts w:ascii="Bitter Black" w:hAnsi="Bitter Black"/>
                                    <w:color w:val="0915A6" w:themeColor="text2"/>
                                  </w:rPr>
                                  <w:t>Date de prise de poste :</w:t>
                                </w:r>
                                <w:r w:rsidR="003437E0">
                                  <w:rPr>
                                    <w:rFonts w:ascii="Bitter Black" w:hAnsi="Bitter Black"/>
                                    <w:color w:val="0915A6" w:themeColor="text2"/>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69FD01" id="Zone de texte 2" o:spid="_x0000_s1028" type="#_x0000_t202" style="position:absolute;margin-left:0;margin-top:32.15pt;width:206.4pt;height:87.6pt;z-index:25166644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" fillcolor="white [3201]" strokecolor="#0915a6 [3204]" strokeweight="2.5pt">
                    <v:textbox>
                      <w:txbxContent>
                        <w:p w14:paraId="17496C90" w14:textId="0FD6534C" w:rsidR="0070060A" w:rsidRPr="003437E0" w:rsidRDefault="0070060A">
                          <w:pPr>
                            <w:rPr>
                              <w:rFonts w:ascii="Bitter SemiBold" w:hAnsi="Bitter SemiBold"/>
                              <w:color w:val="0915A6" w:themeColor="text2"/>
                            </w:rPr>
                          </w:pPr>
                          <w:r w:rsidRPr="00AE5883">
                            <w:rPr>
                              <w:rFonts w:ascii="Bitter Black" w:hAnsi="Bitter Black"/>
                              <w:color w:val="0915A6" w:themeColor="text2"/>
                            </w:rPr>
                            <w:t>Employeur :</w:t>
                          </w:r>
                          <w:r w:rsidR="003437E0">
                            <w:rPr>
                              <w:rFonts w:ascii="Bitter Black" w:hAnsi="Bitter Black"/>
                              <w:color w:val="0915A6" w:themeColor="text2"/>
                            </w:rPr>
                            <w:t xml:space="preserve"> </w:t>
                          </w:r>
                        </w:p>
                        <w:p w14:paraId="00F606CA" w14:textId="3ECE368E" w:rsidR="0070060A" w:rsidRPr="003437E0" w:rsidRDefault="0070060A">
                          <w:pPr>
                            <w:rPr>
                              <w:rFonts w:ascii="Bitter SemiBold" w:hAnsi="Bitter SemiBold"/>
                              <w:color w:val="0915A6" w:themeColor="text2"/>
                            </w:rPr>
                          </w:pPr>
                          <w:r w:rsidRPr="00AE5883">
                            <w:rPr>
                              <w:rFonts w:ascii="Bitter Black" w:hAnsi="Bitter Black"/>
                              <w:color w:val="0915A6" w:themeColor="text2"/>
                            </w:rPr>
                            <w:t xml:space="preserve">Adresse : </w:t>
                          </w:r>
                        </w:p>
                        <w:p w14:paraId="5D805DAB" w14:textId="73179408" w:rsidR="0070060A" w:rsidRPr="003437E0" w:rsidRDefault="0070060A">
                          <w:pPr>
                            <w:rPr>
                              <w:rFonts w:ascii="Bitter SemiBold" w:hAnsi="Bitter SemiBold"/>
                              <w:color w:val="0915A6" w:themeColor="text2"/>
                            </w:rPr>
                          </w:pPr>
                          <w:r w:rsidRPr="00AE5883">
                            <w:rPr>
                              <w:rFonts w:ascii="Bitter Black" w:hAnsi="Bitter Black"/>
                              <w:color w:val="0915A6" w:themeColor="text2"/>
                            </w:rPr>
                            <w:t>Date de fin de candidature :</w:t>
                          </w:r>
                          <w:r w:rsidR="003437E0">
                            <w:rPr>
                              <w:rFonts w:ascii="Bitter Black" w:hAnsi="Bitter Black"/>
                              <w:color w:val="0915A6" w:themeColor="text2"/>
                            </w:rPr>
                            <w:t xml:space="preserve"> </w:t>
                          </w:r>
                        </w:p>
                        <w:p w14:paraId="6123A570" w14:textId="1F2F74CF" w:rsidR="0070060A" w:rsidRPr="003437E0" w:rsidRDefault="0070060A">
                          <w:pPr>
                            <w:rPr>
                              <w:rFonts w:ascii="Bitter SemiBold" w:hAnsi="Bitter SemiBold"/>
                              <w:color w:val="0915A6" w:themeColor="text2"/>
                            </w:rPr>
                          </w:pPr>
                          <w:r w:rsidRPr="00AE5883">
                            <w:rPr>
                              <w:rFonts w:ascii="Bitter Black" w:hAnsi="Bitter Black"/>
                              <w:color w:val="0915A6" w:themeColor="text2"/>
                            </w:rPr>
                            <w:t>Date de prise de poste :</w:t>
                          </w:r>
                          <w:r w:rsidR="003437E0">
                            <w:rPr>
                              <w:rFonts w:ascii="Bitter Black" w:hAnsi="Bitter Black"/>
                              <w:color w:val="0915A6" w:themeColor="text2"/>
                            </w:rPr>
                            <w:t xml:space="preserve"> </w:t>
                          </w:r>
                        </w:p>
                      </w:txbxContent>
                    </v:textbox>
                    <w10:wrap anchorx="margin"/>
                  </v:shape>
                </w:pict>
              </mc:Fallback>
            </mc:AlternateContent>
          </w:r>
        </w:p>
        <w:p w14:paraId="20F3C977" w14:textId="6C779C9A" w:rsidR="00C8242A" w:rsidRDefault="00C8242A" w:rsidP="0070060A">
          <w:pPr>
            <w:pStyle w:val="TitreDocument"/>
          </w:pPr>
        </w:p>
        <w:p w14:paraId="00274C39" w14:textId="2072A7A4" w:rsidR="00342A4E" w:rsidRDefault="00000000" w:rsidP="0070060A">
          <w:pPr>
            <w:pStyle w:val="TitreDocument"/>
          </w:pPr>
        </w:p>
      </w:sdtContent>
    </w:sdt>
    <w:p w14:paraId="5DEA2B2B" w14:textId="6D2F970B" w:rsidR="00AE5883" w:rsidRDefault="00AE5883" w:rsidP="00AE5883">
      <w:pPr>
        <w:pStyle w:val="TitreDocument"/>
      </w:pPr>
    </w:p>
    <w:p w14:paraId="04D18088" w14:textId="5C2E3B31" w:rsidR="00AE5883" w:rsidRPr="0070060A" w:rsidRDefault="00D03D12" w:rsidP="00AE5883">
      <w:pPr>
        <w:pStyle w:val="TitreDocument"/>
      </w:pPr>
      <w:r w:rsidRPr="0070060A">
        <w:rPr>
          <w:noProof/>
        </w:rPr>
        <mc:AlternateContent>
          <mc:Choice Requires="wps">
            <w:drawing>
              <wp:anchor distT="0" distB="0" distL="114300" distR="114300" simplePos="0" relativeHeight="251658242" behindDoc="0" locked="0" layoutInCell="1" allowOverlap="1" wp14:anchorId="5E263C69" wp14:editId="08DBA3AF">
                <wp:simplePos x="0" y="0"/>
                <wp:positionH relativeFrom="column">
                  <wp:posOffset>-306299</wp:posOffset>
                </wp:positionH>
                <wp:positionV relativeFrom="paragraph">
                  <wp:posOffset>9466809</wp:posOffset>
                </wp:positionV>
                <wp:extent cx="7015277" cy="541324"/>
                <wp:effectExtent l="0" t="0" r="0" b="5080"/>
                <wp:wrapNone/>
                <wp:docPr id="1063700246" name="Rectangle 35"/>
                <wp:cNvGraphicFramePr/>
                <a:graphic xmlns:a="http://schemas.openxmlformats.org/drawingml/2006/main">
                  <a:graphicData uri="http://schemas.microsoft.com/office/word/2010/wordprocessingShape">
                    <wps:wsp>
                      <wps:cNvSpPr/>
                      <wps:spPr>
                        <a:xfrm>
                          <a:off x="0" y="0"/>
                          <a:ext cx="7015277" cy="541324"/>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5DAB3BD" id="Rectangle 35" o:spid="_x0000_s1026" style="position:absolute;margin-left:-24.1pt;margin-top:745.4pt;width:552.4pt;height:42.6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" fillcolor="white [3212]" stroked="f" strokeweight="1pt"/>
            </w:pict>
          </mc:Fallback>
        </mc:AlternateContent>
      </w:r>
      <w:r w:rsidR="0070060A" w:rsidRPr="0070060A">
        <w:t xml:space="preserve">Econome de flux </w:t>
      </w:r>
      <w:r w:rsidR="00F50E0A">
        <w:t>–</w:t>
      </w:r>
      <w:r w:rsidR="0070060A" w:rsidRPr="0070060A">
        <w:t xml:space="preserve"> </w:t>
      </w:r>
      <w:r w:rsidR="00F50E0A">
        <w:t>Architecte/ Conduite de travaux</w:t>
      </w:r>
    </w:p>
    <w:p w14:paraId="092B3BB7" w14:textId="77777777" w:rsidR="00F50E0A" w:rsidRPr="00AE5883" w:rsidRDefault="00F50E0A" w:rsidP="00AE5883">
      <w:pPr>
        <w:pStyle w:val="Introduction"/>
        <w:rPr>
          <w:color w:val="0915A6" w:themeColor="text2"/>
          <w:sz w:val="32"/>
          <w:szCs w:val="32"/>
        </w:rPr>
      </w:pPr>
      <w:r w:rsidRPr="00AE5883">
        <w:rPr>
          <w:color w:val="0915A6" w:themeColor="text2"/>
          <w:sz w:val="32"/>
          <w:szCs w:val="32"/>
        </w:rPr>
        <w:t>Le poste d'économe de flux vise à rendre opérationnelle la politique énergétique et environnementale du territoire. Disposant d’un diplôme d’architecte ou d’ingénieur chargé d’affaires, ce poste a vocation à concevoir et accompagner les projets de rénovation et de réhabilitation énergétique des bâtiments de la collectivité.</w:t>
      </w:r>
    </w:p>
    <w:p w14:paraId="5A9E7E05" w14:textId="77777777" w:rsidR="00F50E0A" w:rsidRPr="00F50E0A" w:rsidRDefault="00F50E0A" w:rsidP="00F50E0A">
      <w:pPr>
        <w:pStyle w:val="corpsdetexte2"/>
        <w:spacing w:line="240" w:lineRule="auto"/>
        <w:ind w:firstLine="0"/>
        <w:rPr>
          <w:rFonts w:ascii="Schibsted Grotesk" w:hAnsi="Schibsted Grotesk"/>
          <w:color w:val="000000" w:themeColor="text1"/>
          <w:sz w:val="28"/>
          <w:szCs w:val="28"/>
        </w:rPr>
      </w:pPr>
    </w:p>
    <w:p w14:paraId="237F30F3" w14:textId="10325159" w:rsidR="00F50E0A" w:rsidRPr="002269DA" w:rsidRDefault="00912703" w:rsidP="002269DA">
      <w:pPr>
        <w:tabs>
          <w:tab w:val="left" w:pos="3150"/>
        </w:tabs>
        <w:rPr>
          <w:rFonts w:ascii="Schibsted Grotesk" w:eastAsia="Calibri" w:hAnsi="Schibsted Grotesk" w:cs="Times New Roman"/>
          <w:sz w:val="24"/>
          <w:szCs w:val="24"/>
        </w:rPr>
      </w:pPr>
      <w:r>
        <w:rPr>
          <w:rFonts w:ascii="Schibsted Grotesk" w:eastAsia="Calibri" w:hAnsi="Schibsted Grotesk" w:cs="Times New Roman"/>
          <w:noProof/>
          <w:sz w:val="24"/>
          <w:szCs w:val="24"/>
        </w:rPr>
        <w:drawing>
          <wp:anchor distT="0" distB="0" distL="114300" distR="114300" simplePos="0" relativeHeight="251671561" behindDoc="1" locked="0" layoutInCell="1" allowOverlap="1" wp14:anchorId="255847AD" wp14:editId="2C058846">
            <wp:simplePos x="0" y="0"/>
            <wp:positionH relativeFrom="margin">
              <wp:align>right</wp:align>
            </wp:positionH>
            <wp:positionV relativeFrom="paragraph">
              <wp:posOffset>4703696</wp:posOffset>
            </wp:positionV>
            <wp:extent cx="1410970" cy="331470"/>
            <wp:effectExtent l="0" t="0" r="0" b="0"/>
            <wp:wrapNone/>
            <wp:docPr id="1401999064" name="Image 3" descr="Une image contenant texte, Police, logo, blanc&#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1999064" name="Image 3" descr="Une image contenant texte, Police, logo, blanc&#10;&#10;Le contenu généré par l’IA peut être incorrec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10970" cy="331470"/>
                    </a:xfrm>
                    <a:prstGeom prst="rect">
                      <a:avLst/>
                    </a:prstGeom>
                    <a:noFill/>
                    <a:ln>
                      <a:noFill/>
                    </a:ln>
                  </pic:spPr>
                </pic:pic>
              </a:graphicData>
            </a:graphic>
          </wp:anchor>
        </w:drawing>
      </w:r>
      <w:r w:rsidR="00F50E0A" w:rsidRPr="00F50E0A">
        <w:rPr>
          <w:rFonts w:ascii="Schibsted Grotesk" w:eastAsia="Calibri" w:hAnsi="Schibsted Grotesk" w:cs="Times New Roman"/>
        </w:rPr>
        <w:t>Dans le cadre de la présente fiche, l'économe de flux se positionne sur la conception et l’appui aux différents services de la collectivité pour ébaucher des projets de rénovation énergétique et de restructuration des bâtiments publics. L'économe de flux est un référent technique des projets en s'impliquant sur une stratégie de long terme, avec une visée très appliquée, sur des projets concrets de rénovation.</w:t>
      </w:r>
    </w:p>
    <w:tbl>
      <w:tblPr>
        <w:tblStyle w:val="Grilledutableau1"/>
        <w:tblW w:w="9356" w:type="dxa"/>
        <w:tblInd w:w="0" w:type="dxa"/>
        <w:tblBorders>
          <w:top w:val="none" w:sz="0" w:space="0" w:color="auto"/>
          <w:left w:val="none" w:sz="0" w:space="0" w:color="auto"/>
          <w:bottom w:val="none" w:sz="0" w:space="0" w:color="auto"/>
          <w:right w:val="none" w:sz="0" w:space="0" w:color="auto"/>
          <w:insideH w:val="none" w:sz="0" w:space="0" w:color="auto"/>
          <w:insideV w:val="single" w:sz="12" w:space="0" w:color="0915A6" w:themeColor="text2"/>
        </w:tblBorders>
        <w:tblLook w:val="04A0" w:firstRow="1" w:lastRow="0" w:firstColumn="1" w:lastColumn="0" w:noHBand="0" w:noVBand="1"/>
      </w:tblPr>
      <w:tblGrid>
        <w:gridCol w:w="1843"/>
        <w:gridCol w:w="7513"/>
      </w:tblGrid>
      <w:tr w:rsidR="00F50E0A" w:rsidRPr="00F50E0A" w14:paraId="5E6D7653" w14:textId="77777777" w:rsidTr="00F50E0A">
        <w:trPr>
          <w:trHeight w:val="505"/>
        </w:trPr>
        <w:tc>
          <w:tcPr>
            <w:tcW w:w="9356" w:type="dxa"/>
            <w:gridSpan w:val="2"/>
            <w:hideMark/>
          </w:tcPr>
          <w:p w14:paraId="6185A08F" w14:textId="57210D28" w:rsidR="00F50E0A" w:rsidRPr="00F50E0A" w:rsidRDefault="00F50E0A">
            <w:pPr>
              <w:pStyle w:val="Titreencadr2"/>
              <w:ind w:firstLine="0"/>
              <w:rPr>
                <w:rFonts w:ascii="Schibsted Grotesk" w:eastAsia="Calibri" w:hAnsi="Schibsted Grotesk" w:cs="Times New Roman"/>
                <w:b w:val="0"/>
                <w:bCs w:val="0"/>
              </w:rPr>
            </w:pPr>
            <w:r w:rsidRPr="00F50E0A">
              <w:rPr>
                <w:rFonts w:ascii="Schibsted Grotesk" w:hAnsi="Schibsted Grotesk"/>
                <w:color w:val="0915A6" w:themeColor="accent5"/>
              </w:rPr>
              <w:t>Missions et activités du poste</w:t>
            </w:r>
          </w:p>
        </w:tc>
      </w:tr>
      <w:tr w:rsidR="00F50E0A" w:rsidRPr="00F50E0A" w14:paraId="2040F77F" w14:textId="77777777" w:rsidTr="00F50E0A">
        <w:trPr>
          <w:trHeight w:val="300"/>
        </w:trPr>
        <w:tc>
          <w:tcPr>
            <w:tcW w:w="1843" w:type="dxa"/>
            <w:tcBorders>
              <w:top w:val="nil"/>
              <w:left w:val="nil"/>
              <w:bottom w:val="nil"/>
              <w:right w:val="single" w:sz="12" w:space="0" w:color="0915A6" w:themeColor="text2"/>
            </w:tcBorders>
          </w:tcPr>
          <w:p w14:paraId="394733E6" w14:textId="77777777" w:rsidR="002269DA" w:rsidRDefault="002269DA" w:rsidP="002269DA">
            <w:pPr>
              <w:pStyle w:val="titretableau"/>
              <w:rPr>
                <w:rFonts w:ascii="Schibsted Grotesk" w:hAnsi="Schibsted Grotesk"/>
              </w:rPr>
            </w:pPr>
            <w:r w:rsidRPr="00F50E0A">
              <w:rPr>
                <w:rFonts w:ascii="Schibsted Grotesk" w:hAnsi="Schibsted Grotesk"/>
                <w:color w:val="0915A6" w:themeColor="text2"/>
                <w:sz w:val="28"/>
                <w:szCs w:val="28"/>
              </w:rPr>
              <w:t>Contexte</w:t>
            </w:r>
          </w:p>
          <w:p w14:paraId="5B0AC166" w14:textId="77777777" w:rsidR="002269DA" w:rsidRDefault="002269DA">
            <w:pPr>
              <w:pStyle w:val="titretableau"/>
              <w:rPr>
                <w:rFonts w:ascii="Schibsted Grotesk" w:hAnsi="Schibsted Grotesk"/>
              </w:rPr>
            </w:pPr>
          </w:p>
          <w:p w14:paraId="0C81A472" w14:textId="77777777" w:rsidR="002269DA" w:rsidRDefault="002269DA">
            <w:pPr>
              <w:pStyle w:val="titretableau"/>
              <w:rPr>
                <w:rFonts w:ascii="Schibsted Grotesk" w:hAnsi="Schibsted Grotesk"/>
              </w:rPr>
            </w:pPr>
          </w:p>
          <w:p w14:paraId="23463727" w14:textId="77777777" w:rsidR="002269DA" w:rsidRDefault="002269DA">
            <w:pPr>
              <w:pStyle w:val="titretableau"/>
              <w:rPr>
                <w:rFonts w:ascii="Schibsted Grotesk" w:hAnsi="Schibsted Grotesk"/>
              </w:rPr>
            </w:pPr>
          </w:p>
          <w:p w14:paraId="46F1EF11" w14:textId="77777777" w:rsidR="002269DA" w:rsidRDefault="002269DA">
            <w:pPr>
              <w:pStyle w:val="titretableau"/>
              <w:rPr>
                <w:rFonts w:ascii="Schibsted Grotesk" w:hAnsi="Schibsted Grotesk"/>
              </w:rPr>
            </w:pPr>
          </w:p>
          <w:p w14:paraId="5928D788" w14:textId="77777777" w:rsidR="002269DA" w:rsidRDefault="002269DA">
            <w:pPr>
              <w:pStyle w:val="titretableau"/>
              <w:rPr>
                <w:rFonts w:ascii="Schibsted Grotesk" w:hAnsi="Schibsted Grotesk"/>
              </w:rPr>
            </w:pPr>
          </w:p>
          <w:p w14:paraId="7831C3F9" w14:textId="77777777" w:rsidR="002269DA" w:rsidRDefault="002269DA">
            <w:pPr>
              <w:pStyle w:val="titretableau"/>
              <w:rPr>
                <w:rFonts w:ascii="Schibsted Grotesk" w:hAnsi="Schibsted Grotesk"/>
              </w:rPr>
            </w:pPr>
          </w:p>
          <w:p w14:paraId="0EC35FCC" w14:textId="77777777" w:rsidR="002269DA" w:rsidRDefault="002269DA">
            <w:pPr>
              <w:pStyle w:val="titretableau"/>
              <w:rPr>
                <w:rFonts w:ascii="Schibsted Grotesk" w:hAnsi="Schibsted Grotesk"/>
              </w:rPr>
            </w:pPr>
          </w:p>
          <w:p w14:paraId="19F5A770" w14:textId="6CBD384F" w:rsidR="002269DA" w:rsidRDefault="002269DA">
            <w:pPr>
              <w:pStyle w:val="titretableau"/>
              <w:rPr>
                <w:rFonts w:ascii="Schibsted Grotesk" w:hAnsi="Schibsted Grotesk"/>
              </w:rPr>
            </w:pPr>
          </w:p>
          <w:p w14:paraId="2C568831" w14:textId="77777777" w:rsidR="002269DA" w:rsidRDefault="002269DA">
            <w:pPr>
              <w:pStyle w:val="titretableau"/>
              <w:rPr>
                <w:rFonts w:ascii="Schibsted Grotesk" w:hAnsi="Schibsted Grotesk"/>
              </w:rPr>
            </w:pPr>
          </w:p>
          <w:p w14:paraId="16853D67" w14:textId="77777777" w:rsidR="002269DA" w:rsidRDefault="002269DA">
            <w:pPr>
              <w:pStyle w:val="titretableau"/>
              <w:rPr>
                <w:rFonts w:ascii="Schibsted Grotesk" w:hAnsi="Schibsted Grotesk"/>
              </w:rPr>
            </w:pPr>
          </w:p>
          <w:p w14:paraId="3512F415" w14:textId="77777777" w:rsidR="002269DA" w:rsidRDefault="002269DA">
            <w:pPr>
              <w:pStyle w:val="titretableau"/>
              <w:rPr>
                <w:rFonts w:ascii="Schibsted Grotesk" w:hAnsi="Schibsted Grotesk"/>
              </w:rPr>
            </w:pPr>
          </w:p>
          <w:p w14:paraId="059486DB" w14:textId="77777777" w:rsidR="002269DA" w:rsidRDefault="002269DA">
            <w:pPr>
              <w:pStyle w:val="titretableau"/>
              <w:rPr>
                <w:rFonts w:ascii="Schibsted Grotesk" w:hAnsi="Schibsted Grotesk"/>
              </w:rPr>
            </w:pPr>
          </w:p>
          <w:p w14:paraId="3FA9E8E4" w14:textId="77777777" w:rsidR="002269DA" w:rsidRDefault="002269DA">
            <w:pPr>
              <w:pStyle w:val="titretableau"/>
              <w:rPr>
                <w:rFonts w:ascii="Schibsted Grotesk" w:hAnsi="Schibsted Grotesk"/>
              </w:rPr>
            </w:pPr>
          </w:p>
          <w:p w14:paraId="777430F7" w14:textId="77777777" w:rsidR="002269DA" w:rsidRDefault="002269DA">
            <w:pPr>
              <w:pStyle w:val="titretableau"/>
              <w:rPr>
                <w:rFonts w:ascii="Schibsted Grotesk" w:hAnsi="Schibsted Grotesk"/>
              </w:rPr>
            </w:pPr>
          </w:p>
          <w:p w14:paraId="4BADDB9A" w14:textId="77777777" w:rsidR="002269DA" w:rsidRDefault="002269DA">
            <w:pPr>
              <w:pStyle w:val="titretableau"/>
              <w:rPr>
                <w:rFonts w:ascii="Schibsted Grotesk" w:hAnsi="Schibsted Grotesk"/>
              </w:rPr>
            </w:pPr>
          </w:p>
          <w:p w14:paraId="7ADA770E" w14:textId="77777777" w:rsidR="002269DA" w:rsidRDefault="002269DA">
            <w:pPr>
              <w:pStyle w:val="titretableau"/>
              <w:rPr>
                <w:rFonts w:ascii="Schibsted Grotesk" w:hAnsi="Schibsted Grotesk"/>
              </w:rPr>
            </w:pPr>
          </w:p>
          <w:p w14:paraId="341CDE88" w14:textId="77777777" w:rsidR="002269DA" w:rsidRDefault="002269DA">
            <w:pPr>
              <w:pStyle w:val="titretableau"/>
              <w:rPr>
                <w:rFonts w:ascii="Schibsted Grotesk" w:hAnsi="Schibsted Grotesk"/>
              </w:rPr>
            </w:pPr>
          </w:p>
          <w:p w14:paraId="410524DC" w14:textId="77777777" w:rsidR="002269DA" w:rsidRDefault="002269DA">
            <w:pPr>
              <w:pStyle w:val="titretableau"/>
              <w:rPr>
                <w:rFonts w:ascii="Schibsted Grotesk" w:hAnsi="Schibsted Grotesk"/>
              </w:rPr>
            </w:pPr>
          </w:p>
          <w:p w14:paraId="529AE4AD" w14:textId="77777777" w:rsidR="002269DA" w:rsidRDefault="002269DA" w:rsidP="002269DA">
            <w:pPr>
              <w:pStyle w:val="titretableau"/>
              <w:rPr>
                <w:rFonts w:ascii="Schibsted Grotesk" w:hAnsi="Schibsted Grotesk"/>
              </w:rPr>
            </w:pPr>
            <w:r w:rsidRPr="00F50E0A">
              <w:rPr>
                <w:rFonts w:ascii="Schibsted Grotesk" w:hAnsi="Schibsted Grotesk"/>
              </w:rPr>
              <w:t>La structure et ses valeurs</w:t>
            </w:r>
          </w:p>
          <w:p w14:paraId="6F47E91C" w14:textId="77777777" w:rsidR="002269DA" w:rsidRDefault="002269DA">
            <w:pPr>
              <w:pStyle w:val="titretableau"/>
              <w:rPr>
                <w:rFonts w:ascii="Schibsted Grotesk" w:hAnsi="Schibsted Grotesk"/>
              </w:rPr>
            </w:pPr>
          </w:p>
          <w:p w14:paraId="46FA20F8" w14:textId="77777777" w:rsidR="002269DA" w:rsidRDefault="002269DA">
            <w:pPr>
              <w:pStyle w:val="titretableau"/>
              <w:rPr>
                <w:rFonts w:ascii="Schibsted Grotesk" w:hAnsi="Schibsted Grotesk"/>
              </w:rPr>
            </w:pPr>
          </w:p>
          <w:p w14:paraId="2E6BE701" w14:textId="77777777" w:rsidR="002269DA" w:rsidRDefault="002269DA">
            <w:pPr>
              <w:pStyle w:val="titretableau"/>
              <w:rPr>
                <w:rFonts w:ascii="Schibsted Grotesk" w:hAnsi="Schibsted Grotesk"/>
              </w:rPr>
            </w:pPr>
          </w:p>
          <w:p w14:paraId="4FEBF443" w14:textId="77777777" w:rsidR="002269DA" w:rsidRDefault="002269DA">
            <w:pPr>
              <w:pStyle w:val="titretableau"/>
              <w:rPr>
                <w:rFonts w:ascii="Schibsted Grotesk" w:hAnsi="Schibsted Grotesk"/>
              </w:rPr>
            </w:pPr>
          </w:p>
          <w:p w14:paraId="5A8E7CC2" w14:textId="77777777" w:rsidR="002269DA" w:rsidRDefault="002269DA">
            <w:pPr>
              <w:pStyle w:val="titretableau"/>
              <w:rPr>
                <w:rFonts w:ascii="Schibsted Grotesk" w:hAnsi="Schibsted Grotesk"/>
              </w:rPr>
            </w:pPr>
          </w:p>
          <w:p w14:paraId="021D4939" w14:textId="77777777" w:rsidR="002269DA" w:rsidRDefault="002269DA">
            <w:pPr>
              <w:pStyle w:val="titretableau"/>
              <w:rPr>
                <w:rFonts w:ascii="Schibsted Grotesk" w:hAnsi="Schibsted Grotesk"/>
              </w:rPr>
            </w:pPr>
          </w:p>
          <w:p w14:paraId="5689C344" w14:textId="77777777" w:rsidR="002269DA" w:rsidRDefault="002269DA">
            <w:pPr>
              <w:pStyle w:val="titretableau"/>
              <w:rPr>
                <w:rFonts w:ascii="Schibsted Grotesk" w:hAnsi="Schibsted Grotesk"/>
              </w:rPr>
            </w:pPr>
          </w:p>
          <w:p w14:paraId="04DDA37D" w14:textId="77777777" w:rsidR="002269DA" w:rsidRDefault="002269DA">
            <w:pPr>
              <w:pStyle w:val="titretableau"/>
              <w:rPr>
                <w:rFonts w:ascii="Schibsted Grotesk" w:hAnsi="Schibsted Grotesk"/>
              </w:rPr>
            </w:pPr>
          </w:p>
          <w:p w14:paraId="2E66DCDD" w14:textId="77777777" w:rsidR="002269DA" w:rsidRDefault="002269DA">
            <w:pPr>
              <w:pStyle w:val="titretableau"/>
              <w:rPr>
                <w:rFonts w:ascii="Schibsted Grotesk" w:hAnsi="Schibsted Grotesk"/>
              </w:rPr>
            </w:pPr>
          </w:p>
          <w:p w14:paraId="50F72EF8" w14:textId="77777777" w:rsidR="002269DA" w:rsidRDefault="002269DA">
            <w:pPr>
              <w:pStyle w:val="titretableau"/>
              <w:rPr>
                <w:rFonts w:ascii="Schibsted Grotesk" w:hAnsi="Schibsted Grotesk"/>
              </w:rPr>
            </w:pPr>
          </w:p>
          <w:p w14:paraId="4A2753E0" w14:textId="77777777" w:rsidR="002269DA" w:rsidRDefault="002269DA">
            <w:pPr>
              <w:pStyle w:val="titretableau"/>
              <w:rPr>
                <w:rFonts w:ascii="Schibsted Grotesk" w:hAnsi="Schibsted Grotesk"/>
              </w:rPr>
            </w:pPr>
          </w:p>
          <w:p w14:paraId="0CDE5AF3" w14:textId="77777777" w:rsidR="002269DA" w:rsidRDefault="002269DA">
            <w:pPr>
              <w:pStyle w:val="titretableau"/>
              <w:rPr>
                <w:rFonts w:ascii="Schibsted Grotesk" w:hAnsi="Schibsted Grotesk"/>
              </w:rPr>
            </w:pPr>
          </w:p>
          <w:p w14:paraId="5DB91FB4" w14:textId="46AA40B8" w:rsidR="00F50E0A" w:rsidRPr="00F50E0A" w:rsidRDefault="00F50E0A">
            <w:pPr>
              <w:pStyle w:val="titretableau"/>
              <w:rPr>
                <w:rFonts w:ascii="Schibsted Grotesk" w:hAnsi="Schibsted Grotesk"/>
              </w:rPr>
            </w:pPr>
            <w:r w:rsidRPr="00F50E0A">
              <w:rPr>
                <w:rFonts w:ascii="Schibsted Grotesk" w:hAnsi="Schibsted Grotesk"/>
              </w:rPr>
              <w:t xml:space="preserve">Rattachement </w:t>
            </w:r>
          </w:p>
        </w:tc>
        <w:tc>
          <w:tcPr>
            <w:tcW w:w="7513" w:type="dxa"/>
            <w:tcBorders>
              <w:top w:val="nil"/>
              <w:left w:val="single" w:sz="12" w:space="0" w:color="0915A6" w:themeColor="text2"/>
              <w:bottom w:val="nil"/>
              <w:right w:val="nil"/>
            </w:tcBorders>
          </w:tcPr>
          <w:p w14:paraId="71D0067C" w14:textId="435E2F58" w:rsidR="002269DA" w:rsidRPr="002269DA" w:rsidRDefault="002269DA" w:rsidP="002269DA">
            <w:pPr>
              <w:rPr>
                <w:rFonts w:ascii="Schibsted Grotesk" w:eastAsia="Calibri" w:hAnsi="Schibsted Grotesk" w:cs="Times New Roman"/>
                <w:sz w:val="24"/>
                <w:szCs w:val="24"/>
              </w:rPr>
            </w:pPr>
            <w:r w:rsidRPr="002269DA">
              <w:rPr>
                <w:rFonts w:ascii="Schibsted Grotesk" w:eastAsia="Calibri" w:hAnsi="Schibsted Grotesk" w:cs="Times New Roman"/>
                <w:sz w:val="24"/>
                <w:szCs w:val="24"/>
              </w:rPr>
              <w:lastRenderedPageBreak/>
              <w:t xml:space="preserve">Le programme national ACTEE – Action des collectivités territoriales pour l’efficacité énergétique, soutient et accompagne les projets de mutualisation des actions d’efficacité énergétique des collectivités. En tant que lauréat du programme, </w:t>
            </w:r>
            <w:r w:rsidRPr="002269DA">
              <w:rPr>
                <w:rFonts w:ascii="Schibsted Grotesk" w:eastAsia="Calibri" w:hAnsi="Schibsted Grotesk" w:cs="Times New Roman"/>
                <w:b/>
                <w:bCs/>
                <w:color w:val="0915A6" w:themeColor="accent5"/>
                <w:sz w:val="24"/>
                <w:szCs w:val="24"/>
                <w:highlight w:val="yellow"/>
              </w:rPr>
              <w:t>XXX</w:t>
            </w:r>
            <w:r w:rsidRPr="002269DA">
              <w:rPr>
                <w:rFonts w:ascii="Schibsted Grotesk" w:eastAsia="Calibri" w:hAnsi="Schibsted Grotesk" w:cs="Times New Roman"/>
                <w:sz w:val="24"/>
                <w:szCs w:val="24"/>
              </w:rPr>
              <w:t xml:space="preserve"> recherche un économe de flux afin d’accompagner les communes de </w:t>
            </w:r>
            <w:r w:rsidRPr="002269DA">
              <w:rPr>
                <w:rFonts w:ascii="Schibsted Grotesk" w:eastAsia="Calibri" w:hAnsi="Schibsted Grotesk" w:cs="Times New Roman"/>
                <w:b/>
                <w:bCs/>
                <w:color w:val="0915A6" w:themeColor="accent5"/>
                <w:sz w:val="24"/>
                <w:szCs w:val="24"/>
                <w:highlight w:val="yellow"/>
              </w:rPr>
              <w:t>XX</w:t>
            </w:r>
            <w:r w:rsidRPr="002269DA">
              <w:rPr>
                <w:rFonts w:ascii="Schibsted Grotesk" w:eastAsia="Calibri" w:hAnsi="Schibsted Grotesk" w:cs="Times New Roman"/>
                <w:sz w:val="24"/>
                <w:szCs w:val="24"/>
              </w:rPr>
              <w:t xml:space="preserve"> et </w:t>
            </w:r>
            <w:r w:rsidRPr="002269DA">
              <w:rPr>
                <w:rFonts w:ascii="Schibsted Grotesk" w:eastAsia="Calibri" w:hAnsi="Schibsted Grotesk" w:cs="Times New Roman"/>
                <w:b/>
                <w:bCs/>
                <w:color w:val="0915A6" w:themeColor="accent5"/>
                <w:sz w:val="24"/>
                <w:szCs w:val="24"/>
                <w:highlight w:val="yellow"/>
              </w:rPr>
              <w:t xml:space="preserve">YY </w:t>
            </w:r>
            <w:r w:rsidRPr="002269DA">
              <w:rPr>
                <w:rFonts w:ascii="Schibsted Grotesk" w:eastAsia="Calibri" w:hAnsi="Schibsted Grotesk" w:cs="Times New Roman"/>
                <w:sz w:val="24"/>
                <w:szCs w:val="24"/>
              </w:rPr>
              <w:t xml:space="preserve">dans leurs projets d’optimisation et de rénovation énergétique. L’objectif est de massifier les projets de préservation et d’amélioration du patrimoine communal et pour atteindre les objectifs d’économies d’énergie fixés par le décret tertiaire (-40% en 2030, -50% en 2040 et -60% en 2050).  </w:t>
            </w:r>
          </w:p>
          <w:p w14:paraId="5495BAA2" w14:textId="77777777" w:rsidR="002269DA" w:rsidRPr="002269DA" w:rsidRDefault="002269DA" w:rsidP="002269DA">
            <w:pPr>
              <w:rPr>
                <w:rFonts w:ascii="Schibsted Grotesk" w:eastAsia="Calibri" w:hAnsi="Schibsted Grotesk" w:cs="Times New Roman"/>
                <w:sz w:val="24"/>
                <w:szCs w:val="24"/>
              </w:rPr>
            </w:pPr>
            <w:r w:rsidRPr="002269DA">
              <w:rPr>
                <w:rFonts w:ascii="Schibsted Grotesk" w:eastAsia="Calibri" w:hAnsi="Schibsted Grotesk" w:cs="Times New Roman"/>
                <w:sz w:val="24"/>
                <w:szCs w:val="24"/>
              </w:rPr>
              <w:t xml:space="preserve">Dans ce cadre, l’économe de flux ACTEE bénéficiera d’un parcours de formation dispensé par le campus ACTEE et intégrera le réseau des économes de flux en vue du partage d’expérience et de l’échange des bonnes pratiques.  </w:t>
            </w:r>
          </w:p>
          <w:p w14:paraId="00B18A08" w14:textId="50F0229F" w:rsidR="002269DA" w:rsidRPr="002269DA" w:rsidRDefault="002269DA" w:rsidP="002269DA">
            <w:pPr>
              <w:rPr>
                <w:rFonts w:ascii="Schibsted Grotesk" w:eastAsia="Calibri" w:hAnsi="Schibsted Grotesk" w:cs="Times New Roman"/>
                <w:sz w:val="24"/>
                <w:szCs w:val="24"/>
              </w:rPr>
            </w:pPr>
            <w:r w:rsidRPr="002269DA">
              <w:rPr>
                <w:rFonts w:ascii="Schibsted Grotesk" w:eastAsia="Calibri" w:hAnsi="Schibsted Grotesk" w:cs="Times New Roman"/>
                <w:sz w:val="24"/>
                <w:szCs w:val="24"/>
              </w:rPr>
              <w:t>Le travail de l’économe de flux devra s’articuler en coordination avec les Conseillers en Energie Partagés (CEP) présents sur le territoire, le cas échéant.</w:t>
            </w:r>
          </w:p>
          <w:p w14:paraId="14B2DC58" w14:textId="77777777" w:rsidR="002269DA" w:rsidRDefault="002269DA">
            <w:pPr>
              <w:rPr>
                <w:rFonts w:ascii="Schibsted Grotesk" w:eastAsia="Calibri" w:hAnsi="Schibsted Grotesk" w:cs="Times New Roman"/>
              </w:rPr>
            </w:pPr>
          </w:p>
          <w:p w14:paraId="5E0D0854" w14:textId="77777777" w:rsidR="002269DA" w:rsidRPr="002269DA" w:rsidRDefault="002269DA" w:rsidP="002269DA">
            <w:pPr>
              <w:rPr>
                <w:rFonts w:ascii="Schibsted Grotesk" w:eastAsia="Calibri" w:hAnsi="Schibsted Grotesk" w:cs="Times New Roman"/>
              </w:rPr>
            </w:pPr>
            <w:r w:rsidRPr="002269DA">
              <w:rPr>
                <w:rFonts w:ascii="Schibsted Grotesk" w:eastAsia="Calibri" w:hAnsi="Schibsted Grotesk" w:cs="Times New Roman"/>
              </w:rPr>
              <w:t xml:space="preserve">Les économes de flux travaillent dans des structures diverses assurant des missions de service public en lien avec l'énergie. Cela peut être des collectivités telles que des communes rurales ou urbaines au sein d’intercommunalités (communautés de communes, communautés d’agglomérations, communautés urbaines, métropoles) ou de départements/ régions Enfin, ils sont indispensables dans les syndicats d'énergie (qui assurent la gestion des réseaux énergétiques, entre autres, à l'échelle départementale ou d'un bassin de vie) et dans les agences d'ingénierie locale (ALEC – agence locale de l’énergie et climat, ATD – agence technique départementale...). </w:t>
            </w:r>
          </w:p>
          <w:p w14:paraId="16F4A904" w14:textId="350576A0" w:rsidR="002269DA" w:rsidRDefault="002269DA" w:rsidP="002269DA">
            <w:pPr>
              <w:rPr>
                <w:rFonts w:ascii="Schibsted Grotesk" w:eastAsia="Calibri" w:hAnsi="Schibsted Grotesk" w:cs="Times New Roman"/>
              </w:rPr>
            </w:pPr>
            <w:r w:rsidRPr="002269DA">
              <w:rPr>
                <w:rFonts w:ascii="Schibsted Grotesk" w:eastAsia="Calibri" w:hAnsi="Schibsted Grotesk" w:cs="Times New Roman"/>
              </w:rPr>
              <w:t>Selon la structure de rattachement, l’envergure et les missions du poste seront différentes.</w:t>
            </w:r>
          </w:p>
          <w:p w14:paraId="627C2074" w14:textId="77777777" w:rsidR="002269DA" w:rsidRDefault="002269DA">
            <w:pPr>
              <w:rPr>
                <w:rFonts w:ascii="Schibsted Grotesk" w:eastAsia="Calibri" w:hAnsi="Schibsted Grotesk" w:cs="Times New Roman"/>
              </w:rPr>
            </w:pPr>
          </w:p>
          <w:p w14:paraId="22021F26" w14:textId="1AC3BED1" w:rsidR="00F50E0A" w:rsidRPr="00F50E0A" w:rsidRDefault="00F50E0A">
            <w:pPr>
              <w:rPr>
                <w:rFonts w:ascii="Schibsted Grotesk" w:eastAsia="Calibri" w:hAnsi="Schibsted Grotesk" w:cs="Times New Roman"/>
              </w:rPr>
            </w:pPr>
            <w:r w:rsidRPr="00F50E0A">
              <w:rPr>
                <w:rFonts w:ascii="Schibsted Grotesk" w:eastAsia="Calibri" w:hAnsi="Schibsted Grotesk" w:cs="Times New Roman"/>
              </w:rPr>
              <w:t>Rattaché au Pôle/Service Bâtiments/Patrimoine/Programmation/Construction/Maîtrise d’œuvre Interne, au sein de la Direction des Services Techniques</w:t>
            </w:r>
          </w:p>
          <w:p w14:paraId="4671B7B7" w14:textId="77777777" w:rsidR="00F50E0A" w:rsidRPr="00F50E0A" w:rsidRDefault="00F50E0A">
            <w:pPr>
              <w:rPr>
                <w:rFonts w:ascii="Schibsted Grotesk" w:eastAsia="Calibri" w:hAnsi="Schibsted Grotesk" w:cs="Times New Roman"/>
              </w:rPr>
            </w:pPr>
            <w:r w:rsidRPr="00F50E0A">
              <w:rPr>
                <w:rFonts w:ascii="Schibsted Grotesk" w:eastAsia="Calibri" w:hAnsi="Schibsted Grotesk" w:cs="Times New Roman"/>
              </w:rPr>
              <w:t>OU Rattaché au Pôle/Service Energie, Transition Energétique</w:t>
            </w:r>
          </w:p>
          <w:p w14:paraId="13A1C931" w14:textId="77777777" w:rsidR="00F50E0A" w:rsidRPr="00F50E0A" w:rsidRDefault="00F50E0A">
            <w:pPr>
              <w:rPr>
                <w:rFonts w:ascii="Schibsted Grotesk" w:eastAsia="Calibri" w:hAnsi="Schibsted Grotesk" w:cs="Times New Roman"/>
              </w:rPr>
            </w:pPr>
            <w:r w:rsidRPr="00F50E0A">
              <w:rPr>
                <w:rFonts w:ascii="Schibsted Grotesk" w:eastAsia="Calibri" w:hAnsi="Schibsted Grotesk" w:cs="Times New Roman"/>
              </w:rPr>
              <w:t>Une proximité avec le Pôle Finances/ Marchés Publics / Direction des Services Généraux peut être opportune, du fait de la porosité des sujets : dépenses énergétiques, analyse des factures, recherche de subventions, PPI, CEE ...</w:t>
            </w:r>
          </w:p>
          <w:p w14:paraId="40B00AE2" w14:textId="77777777" w:rsidR="00F50E0A" w:rsidRPr="00F50E0A" w:rsidRDefault="00F50E0A">
            <w:pPr>
              <w:rPr>
                <w:rFonts w:ascii="Schibsted Grotesk" w:eastAsia="Calibri" w:hAnsi="Schibsted Grotesk" w:cs="Times New Roman"/>
              </w:rPr>
            </w:pPr>
          </w:p>
          <w:p w14:paraId="3C9E4EC7" w14:textId="77777777" w:rsidR="00F50E0A" w:rsidRPr="00F50E0A" w:rsidRDefault="00F50E0A">
            <w:pPr>
              <w:rPr>
                <w:rFonts w:ascii="Schibsted Grotesk" w:eastAsia="Calibri" w:hAnsi="Schibsted Grotesk" w:cs="Times New Roman"/>
              </w:rPr>
            </w:pPr>
          </w:p>
        </w:tc>
      </w:tr>
      <w:tr w:rsidR="00F50E0A" w:rsidRPr="00F50E0A" w14:paraId="4D3104F2" w14:textId="77777777" w:rsidTr="00F50E0A">
        <w:trPr>
          <w:trHeight w:val="300"/>
        </w:trPr>
        <w:tc>
          <w:tcPr>
            <w:tcW w:w="1843" w:type="dxa"/>
            <w:tcBorders>
              <w:top w:val="nil"/>
              <w:left w:val="nil"/>
              <w:bottom w:val="nil"/>
              <w:right w:val="single" w:sz="12" w:space="0" w:color="0915A6" w:themeColor="text2"/>
            </w:tcBorders>
          </w:tcPr>
          <w:p w14:paraId="3DC19718" w14:textId="6DEB7525" w:rsidR="00F50E0A" w:rsidRPr="00F50E0A" w:rsidRDefault="00F50E0A">
            <w:pPr>
              <w:pStyle w:val="titretableau"/>
              <w:rPr>
                <w:rFonts w:ascii="Schibsted Grotesk" w:hAnsi="Schibsted Grotesk"/>
              </w:rPr>
            </w:pPr>
            <w:r w:rsidRPr="00F50E0A">
              <w:rPr>
                <w:rFonts w:ascii="Schibsted Grotesk" w:hAnsi="Schibsted Grotesk"/>
              </w:rPr>
              <w:lastRenderedPageBreak/>
              <w:t xml:space="preserve">Missions et activités spécifiques du poste </w:t>
            </w:r>
          </w:p>
        </w:tc>
        <w:tc>
          <w:tcPr>
            <w:tcW w:w="7513" w:type="dxa"/>
            <w:tcBorders>
              <w:top w:val="nil"/>
              <w:left w:val="single" w:sz="12" w:space="0" w:color="0915A6" w:themeColor="text2"/>
              <w:bottom w:val="nil"/>
              <w:right w:val="nil"/>
            </w:tcBorders>
          </w:tcPr>
          <w:p w14:paraId="46CE598C" w14:textId="77777777" w:rsidR="00F50E0A" w:rsidRPr="00F50E0A" w:rsidRDefault="00F50E0A">
            <w:pPr>
              <w:rPr>
                <w:rFonts w:ascii="Schibsted Grotesk" w:eastAsia="Calibri" w:hAnsi="Schibsted Grotesk" w:cs="Times New Roman"/>
                <w:b/>
                <w:bCs/>
                <w:color w:val="0915A6" w:themeColor="text2"/>
              </w:rPr>
            </w:pPr>
            <w:r w:rsidRPr="00F50E0A">
              <w:rPr>
                <w:rFonts w:ascii="Schibsted Grotesk" w:eastAsia="Calibri" w:hAnsi="Schibsted Grotesk" w:cs="Times New Roman"/>
                <w:b/>
                <w:bCs/>
                <w:color w:val="0915A6" w:themeColor="text2"/>
              </w:rPr>
              <w:t>Réalisation de diagnostics préalables sur les bâtiments publics et de Schémas Directeurs Immobilier Énergie (SDIE)</w:t>
            </w:r>
          </w:p>
          <w:p w14:paraId="754E23ED" w14:textId="77777777" w:rsidR="00F50E0A" w:rsidRPr="00F50E0A" w:rsidRDefault="00F50E0A">
            <w:pPr>
              <w:rPr>
                <w:rFonts w:ascii="Schibsted Grotesk" w:eastAsia="Calibri" w:hAnsi="Schibsted Grotesk" w:cs="Times New Roman"/>
                <w:sz w:val="22"/>
                <w:szCs w:val="22"/>
              </w:rPr>
            </w:pPr>
          </w:p>
          <w:p w14:paraId="51C533A8" w14:textId="77777777" w:rsidR="00F50E0A" w:rsidRPr="00F50E0A" w:rsidRDefault="00F50E0A" w:rsidP="00F50E0A">
            <w:pPr>
              <w:numPr>
                <w:ilvl w:val="0"/>
                <w:numId w:val="30"/>
              </w:numPr>
              <w:spacing w:after="200" w:line="276" w:lineRule="auto"/>
              <w:rPr>
                <w:rFonts w:ascii="Schibsted Grotesk" w:eastAsia="Calibri" w:hAnsi="Schibsted Grotesk" w:cs="Times New Roman"/>
              </w:rPr>
            </w:pPr>
            <w:r w:rsidRPr="00F50E0A">
              <w:rPr>
                <w:rFonts w:ascii="Schibsted Grotesk" w:eastAsia="Calibri" w:hAnsi="Schibsted Grotesk" w:cs="Times New Roman"/>
              </w:rPr>
              <w:t>Cartographie des bâtiments en s’appuyant notamment sur des outils de modélisation, et capitalisation des données bâtimentaires existantes</w:t>
            </w:r>
          </w:p>
          <w:p w14:paraId="155B97EA" w14:textId="77777777" w:rsidR="00F50E0A" w:rsidRPr="00F50E0A" w:rsidRDefault="00F50E0A" w:rsidP="00F50E0A">
            <w:pPr>
              <w:numPr>
                <w:ilvl w:val="0"/>
                <w:numId w:val="30"/>
              </w:numPr>
              <w:spacing w:after="200" w:line="276" w:lineRule="auto"/>
              <w:rPr>
                <w:rFonts w:ascii="Schibsted Grotesk" w:eastAsia="Calibri" w:hAnsi="Schibsted Grotesk" w:cs="Times New Roman"/>
              </w:rPr>
            </w:pPr>
            <w:r w:rsidRPr="00F50E0A">
              <w:rPr>
                <w:rFonts w:ascii="Schibsted Grotesk" w:eastAsia="Calibri" w:hAnsi="Schibsted Grotesk" w:cs="Times New Roman"/>
              </w:rPr>
              <w:t>Pilotage et suivi des différentes actions conduites par les prestataires dans le cadre du diagnostic des bâtiments (évaluation de la qualité des réseaux et des systèmes techniques, présence d’amiante, …)</w:t>
            </w:r>
          </w:p>
          <w:p w14:paraId="75DFA45A" w14:textId="48A63EEB" w:rsidR="00F50E0A" w:rsidRPr="00F50E0A" w:rsidRDefault="00F50E0A" w:rsidP="00F50E0A">
            <w:pPr>
              <w:numPr>
                <w:ilvl w:val="0"/>
                <w:numId w:val="30"/>
              </w:numPr>
              <w:spacing w:after="200" w:line="276" w:lineRule="auto"/>
              <w:rPr>
                <w:rFonts w:ascii="Schibsted Grotesk" w:eastAsia="Calibri" w:hAnsi="Schibsted Grotesk" w:cs="Times New Roman"/>
              </w:rPr>
            </w:pPr>
            <w:r w:rsidRPr="00F50E0A">
              <w:rPr>
                <w:rFonts w:ascii="Schibsted Grotesk" w:eastAsia="Calibri" w:hAnsi="Schibsted Grotesk" w:cs="Times New Roman"/>
              </w:rPr>
              <w:t>Centralisation et analyse de l’ensemble des enjeux (réglementaires, sanitaires, énergétiques, …) pour définir, à partir du SDIE, le Plan Pluriannuel d’Investissement de la collectivité</w:t>
            </w:r>
          </w:p>
          <w:p w14:paraId="1FB10151" w14:textId="58553C99" w:rsidR="00F50E0A" w:rsidRPr="00F50E0A" w:rsidRDefault="00F50E0A">
            <w:pPr>
              <w:rPr>
                <w:rFonts w:ascii="Schibsted Grotesk" w:eastAsia="Calibri" w:hAnsi="Schibsted Grotesk" w:cs="Times New Roman"/>
                <w:b/>
                <w:bCs/>
                <w:color w:val="0915A6" w:themeColor="text2"/>
              </w:rPr>
            </w:pPr>
            <w:r w:rsidRPr="00F50E0A">
              <w:rPr>
                <w:rFonts w:ascii="Schibsted Grotesk" w:eastAsia="Calibri" w:hAnsi="Schibsted Grotesk" w:cs="Times New Roman"/>
                <w:b/>
                <w:bCs/>
                <w:color w:val="0915A6" w:themeColor="text2"/>
              </w:rPr>
              <w:t xml:space="preserve">Élaboration et Conception de projets de rénovation </w:t>
            </w:r>
          </w:p>
          <w:p w14:paraId="648C3433" w14:textId="77777777" w:rsidR="00F50E0A" w:rsidRPr="00F50E0A" w:rsidRDefault="00F50E0A">
            <w:pPr>
              <w:rPr>
                <w:rFonts w:ascii="Schibsted Grotesk" w:eastAsia="Calibri" w:hAnsi="Schibsted Grotesk" w:cs="Times New Roman"/>
                <w:sz w:val="22"/>
                <w:szCs w:val="22"/>
              </w:rPr>
            </w:pPr>
          </w:p>
          <w:p w14:paraId="71BB7612" w14:textId="3180CDFF" w:rsidR="00F50E0A" w:rsidRPr="00F50E0A" w:rsidRDefault="00F50E0A" w:rsidP="00F50E0A">
            <w:pPr>
              <w:pStyle w:val="Paragraphedeliste"/>
              <w:numPr>
                <w:ilvl w:val="0"/>
                <w:numId w:val="30"/>
              </w:numPr>
              <w:spacing w:after="200" w:line="276" w:lineRule="auto"/>
              <w:rPr>
                <w:rFonts w:eastAsia="Calibri" w:cs="Times New Roman"/>
              </w:rPr>
            </w:pPr>
            <w:r w:rsidRPr="00F50E0A">
              <w:rPr>
                <w:rFonts w:eastAsia="Calibri" w:cs="Times New Roman"/>
              </w:rPr>
              <w:t xml:space="preserve">Réalisation d’études de faisabilité et d’opportunité pour éclairer les décideurs et fournir une aide à la décision, notamment en évaluant les incidences, impacts, délais, avantages et inconvénients des différents scénarii de travaux envisagés </w:t>
            </w:r>
          </w:p>
          <w:p w14:paraId="3FAD7FCF" w14:textId="77777777" w:rsidR="00F50E0A" w:rsidRPr="00F50E0A" w:rsidRDefault="00F50E0A" w:rsidP="00F50E0A">
            <w:pPr>
              <w:pStyle w:val="Paragraphedeliste"/>
              <w:numPr>
                <w:ilvl w:val="0"/>
                <w:numId w:val="0"/>
              </w:numPr>
              <w:ind w:left="360"/>
              <w:rPr>
                <w:rFonts w:eastAsia="Calibri" w:cs="Times New Roman"/>
              </w:rPr>
            </w:pPr>
          </w:p>
          <w:p w14:paraId="7E0CF7FF" w14:textId="77777777" w:rsidR="00F50E0A" w:rsidRPr="00F50E0A" w:rsidRDefault="00F50E0A" w:rsidP="00F50E0A">
            <w:pPr>
              <w:pStyle w:val="Paragraphedeliste"/>
              <w:numPr>
                <w:ilvl w:val="0"/>
                <w:numId w:val="30"/>
              </w:numPr>
              <w:spacing w:after="200" w:line="276" w:lineRule="auto"/>
              <w:rPr>
                <w:rFonts w:eastAsia="Calibri" w:cs="Times New Roman"/>
              </w:rPr>
            </w:pPr>
            <w:r w:rsidRPr="00F50E0A">
              <w:rPr>
                <w:rFonts w:eastAsia="Calibri" w:cs="Times New Roman"/>
              </w:rPr>
              <w:t>Piloter et assurer la concertation avec les usagers et occupants des bâtiments concernés afin d’anticiper la réalisation du programme fonctionnel et du programme de travaux</w:t>
            </w:r>
          </w:p>
          <w:p w14:paraId="5292DCA2" w14:textId="77777777" w:rsidR="00F50E0A" w:rsidRPr="00F50E0A" w:rsidRDefault="00F50E0A">
            <w:pPr>
              <w:rPr>
                <w:rFonts w:ascii="Schibsted Grotesk" w:eastAsia="Calibri" w:hAnsi="Schibsted Grotesk" w:cs="Times New Roman"/>
              </w:rPr>
            </w:pPr>
          </w:p>
          <w:p w14:paraId="67271B60" w14:textId="77777777" w:rsidR="00F50E0A" w:rsidRPr="00F50E0A" w:rsidRDefault="00F50E0A" w:rsidP="00F50E0A">
            <w:pPr>
              <w:pStyle w:val="Paragraphedeliste"/>
              <w:numPr>
                <w:ilvl w:val="0"/>
                <w:numId w:val="30"/>
              </w:numPr>
              <w:spacing w:after="200" w:line="276" w:lineRule="auto"/>
              <w:rPr>
                <w:rFonts w:eastAsia="Calibri" w:cs="Times New Roman"/>
              </w:rPr>
            </w:pPr>
            <w:r w:rsidRPr="00F50E0A">
              <w:rPr>
                <w:rFonts w:eastAsia="Calibri" w:cs="Times New Roman"/>
              </w:rPr>
              <w:t>Préparer et piloter le lancement des marchés de Maîtrise d’œuvre en s’appuyant sur les éléments précités</w:t>
            </w:r>
          </w:p>
          <w:p w14:paraId="62521A9F" w14:textId="77777777" w:rsidR="00F50E0A" w:rsidRPr="00F50E0A" w:rsidRDefault="00F50E0A">
            <w:pPr>
              <w:rPr>
                <w:rFonts w:ascii="Schibsted Grotesk" w:eastAsia="Calibri" w:hAnsi="Schibsted Grotesk" w:cs="Times New Roman"/>
              </w:rPr>
            </w:pPr>
          </w:p>
          <w:p w14:paraId="02D4436C" w14:textId="77777777" w:rsidR="00F50E0A" w:rsidRPr="00F50E0A" w:rsidRDefault="00F50E0A" w:rsidP="00F50E0A">
            <w:pPr>
              <w:pStyle w:val="Paragraphedeliste"/>
              <w:numPr>
                <w:ilvl w:val="0"/>
                <w:numId w:val="30"/>
              </w:numPr>
              <w:spacing w:after="200" w:line="276" w:lineRule="auto"/>
              <w:rPr>
                <w:rFonts w:eastAsia="Calibri" w:cs="Times New Roman"/>
              </w:rPr>
            </w:pPr>
            <w:r w:rsidRPr="00F50E0A">
              <w:rPr>
                <w:rFonts w:eastAsia="Calibri" w:cs="Times New Roman"/>
              </w:rPr>
              <w:t>Rédaction des pièces du Marché (Dossier de Consultation des Entreprises – DCE) et accompagnement du Maître d’œuvre sur la Consultation des entreprises de travaux</w:t>
            </w:r>
          </w:p>
          <w:p w14:paraId="242B2ACD" w14:textId="77777777" w:rsidR="00F50E0A" w:rsidRPr="00F50E0A" w:rsidRDefault="00F50E0A" w:rsidP="00F50E0A">
            <w:pPr>
              <w:pStyle w:val="Paragraphedeliste"/>
              <w:numPr>
                <w:ilvl w:val="0"/>
                <w:numId w:val="0"/>
              </w:numPr>
              <w:ind w:left="360"/>
              <w:rPr>
                <w:rFonts w:eastAsia="Calibri" w:cs="Times New Roman"/>
              </w:rPr>
            </w:pPr>
          </w:p>
          <w:p w14:paraId="2715C687" w14:textId="77777777" w:rsidR="00F50E0A" w:rsidRPr="00F50E0A" w:rsidRDefault="00F50E0A" w:rsidP="00F50E0A">
            <w:pPr>
              <w:pStyle w:val="Paragraphedeliste"/>
              <w:numPr>
                <w:ilvl w:val="0"/>
                <w:numId w:val="30"/>
              </w:numPr>
              <w:spacing w:after="200" w:line="276" w:lineRule="auto"/>
              <w:rPr>
                <w:rFonts w:eastAsia="Calibri" w:cs="Times New Roman"/>
              </w:rPr>
            </w:pPr>
            <w:r w:rsidRPr="00F50E0A">
              <w:rPr>
                <w:rFonts w:eastAsia="Calibri" w:cs="Times New Roman"/>
              </w:rPr>
              <w:t>Appui auprès du Service des Marchés pour le suivi administratif des Marchés (organisation des consultations, recueil et analyse des candidatures au Marché notamment)</w:t>
            </w:r>
          </w:p>
          <w:p w14:paraId="096E0189" w14:textId="77777777" w:rsidR="00F50E0A" w:rsidRPr="00F50E0A" w:rsidRDefault="00F50E0A" w:rsidP="00F50E0A">
            <w:pPr>
              <w:pStyle w:val="Paragraphedeliste"/>
              <w:numPr>
                <w:ilvl w:val="0"/>
                <w:numId w:val="0"/>
              </w:numPr>
              <w:ind w:left="284"/>
              <w:rPr>
                <w:rFonts w:eastAsia="Calibri" w:cs="Times New Roman"/>
              </w:rPr>
            </w:pPr>
          </w:p>
          <w:p w14:paraId="5C3DAC1A" w14:textId="77777777" w:rsidR="00F50E0A" w:rsidRPr="00F50E0A" w:rsidRDefault="00F50E0A" w:rsidP="00F50E0A">
            <w:pPr>
              <w:pStyle w:val="Paragraphedeliste"/>
              <w:numPr>
                <w:ilvl w:val="0"/>
                <w:numId w:val="30"/>
              </w:numPr>
              <w:spacing w:after="200" w:line="276" w:lineRule="auto"/>
              <w:rPr>
                <w:rFonts w:eastAsia="Calibri" w:cs="Times New Roman"/>
              </w:rPr>
            </w:pPr>
            <w:r w:rsidRPr="00F50E0A">
              <w:rPr>
                <w:rFonts w:eastAsia="Calibri" w:cs="Times New Roman"/>
              </w:rPr>
              <w:t>Suivi opérationnel des différentes étapes de la Maîtrise d’Œuvre et des travaux</w:t>
            </w:r>
          </w:p>
          <w:p w14:paraId="4500384A" w14:textId="77777777" w:rsidR="00F50E0A" w:rsidRPr="00F50E0A" w:rsidRDefault="00F50E0A" w:rsidP="00F50E0A">
            <w:pPr>
              <w:pStyle w:val="Paragraphedeliste"/>
              <w:numPr>
                <w:ilvl w:val="0"/>
                <w:numId w:val="0"/>
              </w:numPr>
              <w:ind w:left="284"/>
              <w:rPr>
                <w:rFonts w:eastAsia="Calibri" w:cs="Times New Roman"/>
              </w:rPr>
            </w:pPr>
          </w:p>
          <w:p w14:paraId="347C365E" w14:textId="77777777" w:rsidR="00F50E0A" w:rsidRPr="00F50E0A" w:rsidRDefault="00F50E0A" w:rsidP="00F50E0A">
            <w:pPr>
              <w:pStyle w:val="Paragraphedeliste"/>
              <w:numPr>
                <w:ilvl w:val="0"/>
                <w:numId w:val="30"/>
              </w:numPr>
              <w:spacing w:after="200" w:line="276" w:lineRule="auto"/>
              <w:rPr>
                <w:rFonts w:eastAsia="Calibri" w:cs="Times New Roman"/>
              </w:rPr>
            </w:pPr>
            <w:r w:rsidRPr="00F50E0A">
              <w:rPr>
                <w:rFonts w:eastAsia="Calibri" w:cs="Times New Roman"/>
              </w:rPr>
              <w:t>Suivi et constatation du parfait achèvement des travaux, avec accompagnement à la reprise en main du bâtiment post-travaux par les usagers (intégrant éventuellement une prestation d’Assistance à Maîtrise d’Usage dite « AMU »)</w:t>
            </w:r>
          </w:p>
          <w:p w14:paraId="1C3E7291" w14:textId="77777777" w:rsidR="00F50E0A" w:rsidRPr="00F50E0A" w:rsidRDefault="00F50E0A">
            <w:pPr>
              <w:rPr>
                <w:rFonts w:ascii="Schibsted Grotesk" w:eastAsia="Calibri" w:hAnsi="Schibsted Grotesk" w:cs="Times New Roman"/>
                <w:sz w:val="22"/>
                <w:szCs w:val="22"/>
              </w:rPr>
            </w:pPr>
          </w:p>
          <w:p w14:paraId="22BDE3EB" w14:textId="77777777" w:rsidR="00F50E0A" w:rsidRPr="00F50E0A" w:rsidRDefault="00F50E0A">
            <w:pPr>
              <w:rPr>
                <w:rFonts w:ascii="Schibsted Grotesk" w:eastAsia="Calibri" w:hAnsi="Schibsted Grotesk" w:cs="Times New Roman"/>
                <w:sz w:val="22"/>
                <w:szCs w:val="22"/>
              </w:rPr>
            </w:pPr>
          </w:p>
          <w:p w14:paraId="69DD6D89" w14:textId="77777777" w:rsidR="00F50E0A" w:rsidRPr="00F50E0A" w:rsidRDefault="00F50E0A">
            <w:pPr>
              <w:rPr>
                <w:rFonts w:ascii="Schibsted Grotesk" w:eastAsia="Calibri" w:hAnsi="Schibsted Grotesk" w:cs="Times New Roman"/>
                <w:b/>
                <w:bCs/>
                <w:color w:val="0915A6" w:themeColor="text2"/>
                <w:sz w:val="22"/>
                <w:szCs w:val="22"/>
              </w:rPr>
            </w:pPr>
            <w:r w:rsidRPr="00F50E0A">
              <w:rPr>
                <w:rFonts w:ascii="Schibsted Grotesk" w:eastAsia="Calibri" w:hAnsi="Schibsted Grotesk" w:cs="Times New Roman"/>
                <w:b/>
                <w:bCs/>
                <w:color w:val="0915A6" w:themeColor="text2"/>
                <w:sz w:val="22"/>
                <w:szCs w:val="22"/>
              </w:rPr>
              <w:t xml:space="preserve">Dépôt des Permis de Construire </w:t>
            </w:r>
          </w:p>
          <w:p w14:paraId="6EBFFF54" w14:textId="77777777" w:rsidR="00F50E0A" w:rsidRPr="00F50E0A" w:rsidRDefault="00F50E0A">
            <w:pPr>
              <w:rPr>
                <w:rFonts w:ascii="Schibsted Grotesk" w:eastAsia="Calibri" w:hAnsi="Schibsted Grotesk" w:cs="Times New Roman"/>
                <w:sz w:val="22"/>
                <w:szCs w:val="22"/>
              </w:rPr>
            </w:pPr>
          </w:p>
          <w:p w14:paraId="56B31C32" w14:textId="77777777" w:rsidR="00F50E0A" w:rsidRPr="00F50E0A" w:rsidRDefault="00F50E0A" w:rsidP="00F50E0A">
            <w:pPr>
              <w:pStyle w:val="Paragraphedeliste"/>
              <w:numPr>
                <w:ilvl w:val="0"/>
                <w:numId w:val="30"/>
              </w:numPr>
              <w:spacing w:after="200" w:line="276" w:lineRule="auto"/>
              <w:rPr>
                <w:rFonts w:eastAsia="Calibri" w:cs="Times New Roman"/>
              </w:rPr>
            </w:pPr>
            <w:r w:rsidRPr="00F50E0A">
              <w:rPr>
                <w:rFonts w:eastAsia="Calibri" w:cs="Times New Roman"/>
              </w:rPr>
              <w:t>Préparation des dossiers (centralisation des éléments requis) et dépôt des demandes de permis de construire (en particulier sur des projets de taille petite à intermédiaire)</w:t>
            </w:r>
          </w:p>
          <w:p w14:paraId="304D8C8C" w14:textId="77777777" w:rsidR="00F50E0A" w:rsidRPr="00F50E0A" w:rsidRDefault="00F50E0A">
            <w:pPr>
              <w:rPr>
                <w:rFonts w:ascii="Schibsted Grotesk" w:eastAsia="Calibri" w:hAnsi="Schibsted Grotesk" w:cs="Times New Roman"/>
                <w:sz w:val="22"/>
                <w:szCs w:val="22"/>
              </w:rPr>
            </w:pPr>
          </w:p>
          <w:p w14:paraId="2A159D4B" w14:textId="175171BF" w:rsidR="00F50E0A" w:rsidRPr="00F50E0A" w:rsidRDefault="00F50E0A">
            <w:pPr>
              <w:rPr>
                <w:rFonts w:ascii="Schibsted Grotesk" w:eastAsia="Calibri" w:hAnsi="Schibsted Grotesk" w:cs="Times New Roman"/>
                <w:sz w:val="22"/>
                <w:szCs w:val="22"/>
              </w:rPr>
            </w:pPr>
          </w:p>
          <w:p w14:paraId="1A401632" w14:textId="1C5B202B" w:rsidR="00F50E0A" w:rsidRPr="00F50E0A" w:rsidRDefault="00F50E0A">
            <w:pPr>
              <w:rPr>
                <w:rFonts w:ascii="Schibsted Grotesk" w:eastAsia="Calibri" w:hAnsi="Schibsted Grotesk" w:cs="Times New Roman"/>
                <w:b/>
                <w:bCs/>
                <w:color w:val="0915A6" w:themeColor="text2"/>
                <w:sz w:val="22"/>
                <w:szCs w:val="22"/>
              </w:rPr>
            </w:pPr>
            <w:r w:rsidRPr="00F50E0A">
              <w:rPr>
                <w:rFonts w:ascii="Schibsted Grotesk" w:eastAsia="Calibri" w:hAnsi="Schibsted Grotesk" w:cs="Times New Roman"/>
                <w:b/>
                <w:bCs/>
                <w:color w:val="0915A6" w:themeColor="text2"/>
                <w:sz w:val="22"/>
                <w:szCs w:val="22"/>
              </w:rPr>
              <w:t>Assurer une interface proactive entre les différentes parties prenantes des projets de rénovation</w:t>
            </w:r>
          </w:p>
          <w:p w14:paraId="27A04EBD" w14:textId="77777777" w:rsidR="00F50E0A" w:rsidRPr="00F50E0A" w:rsidRDefault="00F50E0A">
            <w:pPr>
              <w:rPr>
                <w:rFonts w:ascii="Schibsted Grotesk" w:eastAsia="Calibri" w:hAnsi="Schibsted Grotesk" w:cs="Times New Roman"/>
                <w:sz w:val="22"/>
                <w:szCs w:val="22"/>
              </w:rPr>
            </w:pPr>
          </w:p>
          <w:p w14:paraId="4BF96294" w14:textId="77777777" w:rsidR="00F50E0A" w:rsidRPr="00F50E0A" w:rsidRDefault="00F50E0A" w:rsidP="00F50E0A">
            <w:pPr>
              <w:pStyle w:val="Paragraphedeliste"/>
              <w:numPr>
                <w:ilvl w:val="0"/>
                <w:numId w:val="30"/>
              </w:numPr>
              <w:spacing w:after="200" w:line="276" w:lineRule="auto"/>
              <w:rPr>
                <w:rFonts w:eastAsia="Calibri" w:cs="Times New Roman"/>
              </w:rPr>
            </w:pPr>
            <w:r w:rsidRPr="00F50E0A">
              <w:rPr>
                <w:rFonts w:eastAsia="Calibri" w:cs="Times New Roman"/>
              </w:rPr>
              <w:t xml:space="preserve">Contacts réguliers avec les Services internes, notamment les Services Techniques, Services Énergie/PCAET, Services Finances et Marchés Publics </w:t>
            </w:r>
          </w:p>
          <w:p w14:paraId="3947B144" w14:textId="77777777" w:rsidR="00F50E0A" w:rsidRPr="00F50E0A" w:rsidRDefault="00F50E0A" w:rsidP="00F50E0A">
            <w:pPr>
              <w:pStyle w:val="Paragraphedeliste"/>
              <w:numPr>
                <w:ilvl w:val="0"/>
                <w:numId w:val="0"/>
              </w:numPr>
              <w:ind w:left="360"/>
              <w:rPr>
                <w:rFonts w:eastAsia="Calibri" w:cs="Times New Roman"/>
              </w:rPr>
            </w:pPr>
          </w:p>
          <w:p w14:paraId="0E684DF4" w14:textId="77777777" w:rsidR="00F50E0A" w:rsidRPr="00F50E0A" w:rsidRDefault="00F50E0A" w:rsidP="00F50E0A">
            <w:pPr>
              <w:pStyle w:val="Paragraphedeliste"/>
              <w:numPr>
                <w:ilvl w:val="0"/>
                <w:numId w:val="30"/>
              </w:numPr>
              <w:spacing w:after="200" w:line="276" w:lineRule="auto"/>
              <w:rPr>
                <w:rFonts w:eastAsia="Calibri" w:cs="Times New Roman"/>
              </w:rPr>
            </w:pPr>
            <w:r w:rsidRPr="00F50E0A">
              <w:rPr>
                <w:rFonts w:eastAsia="Calibri" w:cs="Times New Roman"/>
              </w:rPr>
              <w:t>Coordination et contrôle des Bureaux d’Études Techniques et de la Maîtrise d’œuvre sur les projets de rénovation</w:t>
            </w:r>
          </w:p>
          <w:p w14:paraId="528351B9" w14:textId="77777777" w:rsidR="00F50E0A" w:rsidRPr="00F50E0A" w:rsidRDefault="00F50E0A" w:rsidP="00F50E0A">
            <w:pPr>
              <w:pStyle w:val="Paragraphedeliste"/>
              <w:numPr>
                <w:ilvl w:val="0"/>
                <w:numId w:val="0"/>
              </w:numPr>
              <w:ind w:left="284"/>
              <w:rPr>
                <w:rFonts w:eastAsia="Calibri" w:cs="Times New Roman"/>
              </w:rPr>
            </w:pPr>
          </w:p>
          <w:p w14:paraId="12E2F602" w14:textId="77777777" w:rsidR="00F50E0A" w:rsidRPr="00F50E0A" w:rsidRDefault="00F50E0A" w:rsidP="00F50E0A">
            <w:pPr>
              <w:pStyle w:val="Paragraphedeliste"/>
              <w:numPr>
                <w:ilvl w:val="0"/>
                <w:numId w:val="0"/>
              </w:numPr>
              <w:ind w:left="360"/>
              <w:rPr>
                <w:rFonts w:eastAsia="Calibri" w:cs="Times New Roman"/>
              </w:rPr>
            </w:pPr>
          </w:p>
          <w:p w14:paraId="28046F5D" w14:textId="77777777" w:rsidR="00F50E0A" w:rsidRPr="00F50E0A" w:rsidRDefault="00F50E0A" w:rsidP="00F50E0A">
            <w:pPr>
              <w:pStyle w:val="Paragraphedeliste"/>
              <w:numPr>
                <w:ilvl w:val="0"/>
                <w:numId w:val="30"/>
              </w:numPr>
              <w:spacing w:after="200" w:line="276" w:lineRule="auto"/>
              <w:rPr>
                <w:rFonts w:eastAsia="Calibri" w:cs="Times New Roman"/>
              </w:rPr>
            </w:pPr>
            <w:r w:rsidRPr="00F50E0A">
              <w:rPr>
                <w:rFonts w:eastAsia="Calibri" w:cs="Times New Roman"/>
              </w:rPr>
              <w:t>Présence en Commissions auprès des élus, afin de présenter les projets et les études réalisées ainsi que les scénarii proposés</w:t>
            </w:r>
          </w:p>
        </w:tc>
      </w:tr>
      <w:tr w:rsidR="00F50E0A" w:rsidRPr="00F50E0A" w14:paraId="590A3BE3" w14:textId="77777777" w:rsidTr="00F50E0A">
        <w:trPr>
          <w:trHeight w:val="300"/>
        </w:trPr>
        <w:tc>
          <w:tcPr>
            <w:tcW w:w="1843" w:type="dxa"/>
            <w:tcBorders>
              <w:top w:val="nil"/>
              <w:left w:val="nil"/>
              <w:bottom w:val="nil"/>
              <w:right w:val="single" w:sz="12" w:space="0" w:color="0915A6" w:themeColor="text2"/>
            </w:tcBorders>
          </w:tcPr>
          <w:p w14:paraId="6C97A0A9" w14:textId="77777777" w:rsidR="00F50E0A" w:rsidRPr="00F50E0A" w:rsidRDefault="00F50E0A">
            <w:pPr>
              <w:pStyle w:val="titretableau"/>
              <w:rPr>
                <w:rFonts w:ascii="Schibsted Grotesk" w:hAnsi="Schibsted Grotesk"/>
              </w:rPr>
            </w:pPr>
          </w:p>
          <w:p w14:paraId="37545DE2" w14:textId="77777777" w:rsidR="00F50E0A" w:rsidRDefault="00F50E0A">
            <w:pPr>
              <w:pStyle w:val="titretableau"/>
              <w:rPr>
                <w:rFonts w:ascii="Schibsted Grotesk" w:hAnsi="Schibsted Grotesk"/>
              </w:rPr>
            </w:pPr>
          </w:p>
          <w:p w14:paraId="0678D7E4" w14:textId="77777777" w:rsidR="00F50E0A" w:rsidRDefault="00F50E0A">
            <w:pPr>
              <w:pStyle w:val="titretableau"/>
              <w:rPr>
                <w:rFonts w:ascii="Schibsted Grotesk" w:hAnsi="Schibsted Grotesk"/>
              </w:rPr>
            </w:pPr>
          </w:p>
          <w:p w14:paraId="25C00AB9" w14:textId="77777777" w:rsidR="00F50E0A" w:rsidRDefault="00F50E0A">
            <w:pPr>
              <w:pStyle w:val="titretableau"/>
              <w:rPr>
                <w:rFonts w:ascii="Schibsted Grotesk" w:hAnsi="Schibsted Grotesk"/>
              </w:rPr>
            </w:pPr>
          </w:p>
          <w:p w14:paraId="0FFB710D" w14:textId="64FF006C" w:rsidR="00F50E0A" w:rsidRPr="00F50E0A" w:rsidRDefault="00F50E0A">
            <w:pPr>
              <w:pStyle w:val="titretableau"/>
              <w:rPr>
                <w:rFonts w:ascii="Schibsted Grotesk" w:hAnsi="Schibsted Grotesk"/>
              </w:rPr>
            </w:pPr>
            <w:r w:rsidRPr="00F50E0A">
              <w:rPr>
                <w:rFonts w:ascii="Schibsted Grotesk" w:hAnsi="Schibsted Grotesk"/>
              </w:rPr>
              <w:lastRenderedPageBreak/>
              <w:t xml:space="preserve">Conditions de travail </w:t>
            </w:r>
          </w:p>
          <w:p w14:paraId="3C2CCABA" w14:textId="77777777" w:rsidR="00F50E0A" w:rsidRPr="00F50E0A" w:rsidRDefault="00F50E0A">
            <w:pPr>
              <w:rPr>
                <w:rFonts w:ascii="Schibsted Grotesk" w:eastAsia="Calibri" w:hAnsi="Schibsted Grotesk" w:cs="Times New Roman"/>
                <w:b/>
                <w:bCs/>
                <w:i/>
                <w:iCs/>
                <w:sz w:val="22"/>
                <w:szCs w:val="22"/>
              </w:rPr>
            </w:pPr>
          </w:p>
        </w:tc>
        <w:tc>
          <w:tcPr>
            <w:tcW w:w="7513" w:type="dxa"/>
            <w:tcBorders>
              <w:top w:val="nil"/>
              <w:left w:val="single" w:sz="12" w:space="0" w:color="0915A6" w:themeColor="text2"/>
              <w:bottom w:val="nil"/>
              <w:right w:val="nil"/>
            </w:tcBorders>
          </w:tcPr>
          <w:p w14:paraId="09A4C897" w14:textId="77777777" w:rsidR="00F50E0A" w:rsidRDefault="00F50E0A">
            <w:pPr>
              <w:rPr>
                <w:rFonts w:ascii="Schibsted Grotesk" w:eastAsia="Calibri" w:hAnsi="Schibsted Grotesk" w:cs="Times New Roman"/>
              </w:rPr>
            </w:pPr>
          </w:p>
          <w:p w14:paraId="5E88CD63" w14:textId="77777777" w:rsidR="00F50E0A" w:rsidRDefault="00F50E0A">
            <w:pPr>
              <w:rPr>
                <w:rFonts w:ascii="Schibsted Grotesk" w:eastAsia="Calibri" w:hAnsi="Schibsted Grotesk" w:cs="Times New Roman"/>
              </w:rPr>
            </w:pPr>
          </w:p>
          <w:p w14:paraId="3B74DE54" w14:textId="77777777" w:rsidR="00F50E0A" w:rsidRDefault="00F50E0A">
            <w:pPr>
              <w:rPr>
                <w:rFonts w:ascii="Schibsted Grotesk" w:eastAsia="Calibri" w:hAnsi="Schibsted Grotesk" w:cs="Times New Roman"/>
              </w:rPr>
            </w:pPr>
          </w:p>
          <w:p w14:paraId="519ADE80" w14:textId="77777777" w:rsidR="00F50E0A" w:rsidRPr="00F50E0A" w:rsidRDefault="00F50E0A">
            <w:pPr>
              <w:rPr>
                <w:rFonts w:ascii="Schibsted Grotesk" w:eastAsia="Calibri" w:hAnsi="Schibsted Grotesk" w:cs="Times New Roman"/>
              </w:rPr>
            </w:pPr>
          </w:p>
          <w:p w14:paraId="11AFF345" w14:textId="77777777" w:rsidR="00F50E0A" w:rsidRPr="00F50E0A" w:rsidRDefault="00F50E0A" w:rsidP="00F50E0A">
            <w:pPr>
              <w:pStyle w:val="Paragraphedeliste"/>
              <w:numPr>
                <w:ilvl w:val="0"/>
                <w:numId w:val="31"/>
              </w:numPr>
              <w:spacing w:after="200" w:line="240" w:lineRule="auto"/>
              <w:ind w:left="284" w:hanging="284"/>
              <w:rPr>
                <w:rFonts w:eastAsia="Calibri" w:cs="Times New Roman"/>
              </w:rPr>
            </w:pPr>
            <w:r w:rsidRPr="00F50E0A">
              <w:rPr>
                <w:rFonts w:eastAsia="Calibri" w:cs="Times New Roman"/>
              </w:rPr>
              <w:t xml:space="preserve">Horaires aménageables </w:t>
            </w:r>
          </w:p>
          <w:p w14:paraId="26144A33" w14:textId="77777777" w:rsidR="00F50E0A" w:rsidRPr="00F50E0A" w:rsidRDefault="00F50E0A" w:rsidP="00F50E0A">
            <w:pPr>
              <w:pStyle w:val="Paragraphedeliste"/>
              <w:numPr>
                <w:ilvl w:val="0"/>
                <w:numId w:val="31"/>
              </w:numPr>
              <w:spacing w:after="200" w:line="240" w:lineRule="auto"/>
              <w:ind w:left="284" w:hanging="284"/>
              <w:rPr>
                <w:rFonts w:eastAsia="Calibri" w:cs="Times New Roman"/>
              </w:rPr>
            </w:pPr>
            <w:r w:rsidRPr="00F50E0A">
              <w:rPr>
                <w:rFonts w:eastAsia="Calibri" w:cs="Times New Roman"/>
              </w:rPr>
              <w:t xml:space="preserve">Régime de Récupération du Temps de Travail mis en place </w:t>
            </w:r>
          </w:p>
          <w:p w14:paraId="736F5FD7" w14:textId="77777777" w:rsidR="00F50E0A" w:rsidRPr="00F50E0A" w:rsidRDefault="00F50E0A" w:rsidP="00F50E0A">
            <w:pPr>
              <w:pStyle w:val="Paragraphedeliste"/>
              <w:numPr>
                <w:ilvl w:val="0"/>
                <w:numId w:val="31"/>
              </w:numPr>
              <w:spacing w:after="200" w:line="240" w:lineRule="auto"/>
              <w:ind w:left="284" w:hanging="284"/>
              <w:rPr>
                <w:rFonts w:eastAsia="Calibri" w:cs="Times New Roman"/>
              </w:rPr>
            </w:pPr>
            <w:r w:rsidRPr="00F50E0A">
              <w:rPr>
                <w:rStyle w:val="normaltextrun"/>
                <w:rFonts w:eastAsia="Times New Roman" w:cs="Segoe UI"/>
                <w:b/>
                <w:bCs w:val="0"/>
                <w:color w:val="0915A6" w:themeColor="accent5"/>
                <w:shd w:val="clear" w:color="auto" w:fill="FFFF00"/>
                <w:lang w:eastAsia="fr-FR"/>
              </w:rPr>
              <w:t>XXX</w:t>
            </w:r>
            <w:r w:rsidRPr="00F50E0A">
              <w:rPr>
                <w:rStyle w:val="normaltextrun"/>
                <w:b/>
                <w:bCs w:val="0"/>
                <w:color w:val="6500BA"/>
              </w:rPr>
              <w:t xml:space="preserve"> </w:t>
            </w:r>
            <w:r w:rsidRPr="00F50E0A">
              <w:rPr>
                <w:rFonts w:eastAsia="Calibri" w:cs="Times New Roman"/>
              </w:rPr>
              <w:t>journées de Télétravail</w:t>
            </w:r>
          </w:p>
          <w:p w14:paraId="12BCA8BB" w14:textId="77777777" w:rsidR="00F50E0A" w:rsidRPr="00F50E0A" w:rsidRDefault="00F50E0A" w:rsidP="00F50E0A">
            <w:pPr>
              <w:pStyle w:val="Paragraphedeliste"/>
              <w:numPr>
                <w:ilvl w:val="0"/>
                <w:numId w:val="31"/>
              </w:numPr>
              <w:spacing w:after="200" w:line="240" w:lineRule="auto"/>
              <w:ind w:left="284" w:hanging="284"/>
              <w:rPr>
                <w:rFonts w:eastAsia="Calibri" w:cs="Times New Roman"/>
              </w:rPr>
            </w:pPr>
            <w:r w:rsidRPr="00F50E0A">
              <w:rPr>
                <w:rFonts w:eastAsia="Calibri" w:cs="Times New Roman"/>
              </w:rPr>
              <w:t>Equilibre des temps de vie</w:t>
            </w:r>
          </w:p>
          <w:p w14:paraId="1BC63D33" w14:textId="77777777" w:rsidR="00F50E0A" w:rsidRPr="00F50E0A" w:rsidRDefault="00F50E0A" w:rsidP="00F50E0A">
            <w:pPr>
              <w:pStyle w:val="Paragraphedeliste"/>
              <w:numPr>
                <w:ilvl w:val="0"/>
                <w:numId w:val="31"/>
              </w:numPr>
              <w:spacing w:after="200" w:line="240" w:lineRule="auto"/>
              <w:ind w:left="284" w:hanging="284"/>
              <w:rPr>
                <w:rFonts w:eastAsia="Calibri" w:cs="Times New Roman"/>
                <w:sz w:val="22"/>
                <w:szCs w:val="22"/>
              </w:rPr>
            </w:pPr>
            <w:r w:rsidRPr="00F50E0A">
              <w:rPr>
                <w:rFonts w:eastAsia="Calibri" w:cs="Times New Roman"/>
              </w:rPr>
              <w:t>Alignement du métier avec les valeurs personnelles (conscience écologique) + s'engager concrètement sur son territoire + être au service de l'intérêt général + agir et être acteur de la Transition Écologique + avoir un impact sur les projets et les accompagner de la naissance du projet à sa réalisation concrète</w:t>
            </w:r>
          </w:p>
          <w:p w14:paraId="6AA1B784" w14:textId="77777777" w:rsidR="00F50E0A" w:rsidRPr="00F50E0A" w:rsidRDefault="00F50E0A" w:rsidP="00F50E0A">
            <w:pPr>
              <w:pStyle w:val="Paragraphedeliste"/>
              <w:numPr>
                <w:ilvl w:val="0"/>
                <w:numId w:val="0"/>
              </w:numPr>
              <w:spacing w:after="200" w:line="240" w:lineRule="auto"/>
              <w:ind w:left="284"/>
              <w:rPr>
                <w:rFonts w:eastAsia="Calibri" w:cs="Times New Roman"/>
                <w:sz w:val="22"/>
                <w:szCs w:val="22"/>
              </w:rPr>
            </w:pPr>
          </w:p>
        </w:tc>
      </w:tr>
      <w:tr w:rsidR="00F50E0A" w:rsidRPr="00F50E0A" w14:paraId="10CB1985" w14:textId="77777777" w:rsidTr="00F50E0A">
        <w:trPr>
          <w:trHeight w:val="300"/>
        </w:trPr>
        <w:tc>
          <w:tcPr>
            <w:tcW w:w="1843" w:type="dxa"/>
            <w:tcBorders>
              <w:top w:val="nil"/>
              <w:left w:val="nil"/>
              <w:bottom w:val="nil"/>
              <w:right w:val="single" w:sz="12" w:space="0" w:color="0915A6" w:themeColor="text2"/>
            </w:tcBorders>
          </w:tcPr>
          <w:p w14:paraId="715A51A7" w14:textId="77777777" w:rsidR="00F50E0A" w:rsidRDefault="00F50E0A">
            <w:pPr>
              <w:pStyle w:val="titretableau"/>
              <w:rPr>
                <w:rFonts w:ascii="Schibsted Grotesk" w:hAnsi="Schibsted Grotesk"/>
              </w:rPr>
            </w:pPr>
          </w:p>
          <w:p w14:paraId="6CA1AFE2" w14:textId="44079134" w:rsidR="00F50E0A" w:rsidRPr="00F50E0A" w:rsidRDefault="00F50E0A">
            <w:pPr>
              <w:pStyle w:val="titretableau"/>
              <w:rPr>
                <w:rFonts w:ascii="Schibsted Grotesk" w:hAnsi="Schibsted Grotesk"/>
              </w:rPr>
            </w:pPr>
            <w:r w:rsidRPr="00F50E0A">
              <w:rPr>
                <w:rFonts w:ascii="Schibsted Grotesk" w:hAnsi="Schibsted Grotesk"/>
              </w:rPr>
              <w:t xml:space="preserve">Pourquoi devenir Econome </w:t>
            </w:r>
            <w:r w:rsidRPr="00F50E0A">
              <w:rPr>
                <w:rFonts w:ascii="Schibsted Grotesk" w:hAnsi="Schibsted Grotesk"/>
              </w:rPr>
              <w:br/>
              <w:t>de Flux ?</w:t>
            </w:r>
          </w:p>
        </w:tc>
        <w:tc>
          <w:tcPr>
            <w:tcW w:w="7513" w:type="dxa"/>
            <w:tcBorders>
              <w:top w:val="nil"/>
              <w:left w:val="single" w:sz="12" w:space="0" w:color="0915A6" w:themeColor="text2"/>
              <w:bottom w:val="nil"/>
              <w:right w:val="nil"/>
            </w:tcBorders>
          </w:tcPr>
          <w:p w14:paraId="11E567B7" w14:textId="77777777" w:rsidR="00F50E0A" w:rsidRPr="00F50E0A" w:rsidRDefault="00F50E0A" w:rsidP="00F50E0A">
            <w:pPr>
              <w:pStyle w:val="Titreencadr2"/>
              <w:ind w:firstLine="0"/>
              <w:rPr>
                <w:rFonts w:ascii="Schibsted Grotesk" w:hAnsi="Schibsted Grotesk"/>
                <w:color w:val="0915A6" w:themeColor="accent5"/>
              </w:rPr>
            </w:pPr>
            <w:r w:rsidRPr="00F50E0A">
              <w:rPr>
                <w:rFonts w:ascii="Schibsted Grotesk" w:hAnsi="Schibsted Grotesk"/>
                <w:color w:val="0915A6" w:themeColor="accent5"/>
              </w:rPr>
              <w:t>Être Econome de Flux, c’est… :</w:t>
            </w:r>
          </w:p>
          <w:p w14:paraId="33A106FC" w14:textId="77777777" w:rsidR="00F50E0A" w:rsidRPr="00F50E0A" w:rsidRDefault="00F50E0A" w:rsidP="00F50E0A">
            <w:pPr>
              <w:pStyle w:val="Paragraphedeliste"/>
              <w:numPr>
                <w:ilvl w:val="0"/>
                <w:numId w:val="32"/>
              </w:numPr>
              <w:spacing w:after="0" w:line="240" w:lineRule="auto"/>
              <w:ind w:left="284" w:hanging="284"/>
              <w:rPr>
                <w:rFonts w:eastAsia="Calibri" w:cs="Times New Roman"/>
              </w:rPr>
            </w:pPr>
            <w:r w:rsidRPr="00F50E0A">
              <w:rPr>
                <w:rFonts w:eastAsia="Calibri" w:cs="Times New Roman"/>
              </w:rPr>
              <w:t>Des missions au service de l'intérêt général et de la lutte contre le réchauffement climatique</w:t>
            </w:r>
          </w:p>
          <w:p w14:paraId="4395B20F" w14:textId="77777777" w:rsidR="00F50E0A" w:rsidRPr="00F50E0A" w:rsidRDefault="00F50E0A" w:rsidP="00F50E0A">
            <w:pPr>
              <w:pStyle w:val="Paragraphedeliste"/>
              <w:numPr>
                <w:ilvl w:val="0"/>
                <w:numId w:val="32"/>
              </w:numPr>
              <w:spacing w:after="0" w:line="240" w:lineRule="auto"/>
              <w:ind w:left="284" w:hanging="284"/>
              <w:rPr>
                <w:rFonts w:eastAsia="Calibri" w:cs="Times New Roman"/>
              </w:rPr>
            </w:pPr>
            <w:r w:rsidRPr="00F50E0A">
              <w:rPr>
                <w:rFonts w:eastAsia="Calibri" w:cs="Times New Roman"/>
              </w:rPr>
              <w:t xml:space="preserve">S'investir concrètement pour son territoire  </w:t>
            </w:r>
          </w:p>
          <w:p w14:paraId="60DCD259" w14:textId="77777777" w:rsidR="00F50E0A" w:rsidRPr="00F50E0A" w:rsidRDefault="00F50E0A" w:rsidP="00F50E0A">
            <w:pPr>
              <w:pStyle w:val="Paragraphedeliste"/>
              <w:numPr>
                <w:ilvl w:val="0"/>
                <w:numId w:val="32"/>
              </w:numPr>
              <w:spacing w:after="0" w:line="240" w:lineRule="auto"/>
              <w:ind w:left="284" w:hanging="284"/>
              <w:rPr>
                <w:rFonts w:eastAsia="Calibri" w:cs="Times New Roman"/>
              </w:rPr>
            </w:pPr>
            <w:r w:rsidRPr="00F50E0A">
              <w:rPr>
                <w:rFonts w:eastAsia="Calibri" w:cs="Times New Roman"/>
              </w:rPr>
              <w:t xml:space="preserve">De la diversité et du renouvellement dans les missions abordées, avec des thématiques transversales : pouvoir faire évoluer son poste selon ses aptitudes et appétences, et vice versa </w:t>
            </w:r>
          </w:p>
          <w:p w14:paraId="127E8590" w14:textId="77777777" w:rsidR="00F50E0A" w:rsidRPr="00F50E0A" w:rsidRDefault="00F50E0A" w:rsidP="00F50E0A">
            <w:pPr>
              <w:pStyle w:val="Paragraphedeliste"/>
              <w:numPr>
                <w:ilvl w:val="0"/>
                <w:numId w:val="32"/>
              </w:numPr>
              <w:spacing w:after="0" w:line="240" w:lineRule="auto"/>
              <w:ind w:left="284" w:hanging="284"/>
              <w:rPr>
                <w:rFonts w:eastAsia="Calibri" w:cs="Times New Roman"/>
              </w:rPr>
            </w:pPr>
            <w:r w:rsidRPr="00F50E0A">
              <w:rPr>
                <w:rFonts w:eastAsia="Calibri" w:cs="Times New Roman"/>
              </w:rPr>
              <w:t>Des réalisations concrètes, permettant de voir le résultat tangible de ses actions</w:t>
            </w:r>
          </w:p>
          <w:p w14:paraId="1AD6A800" w14:textId="77777777" w:rsidR="00F50E0A" w:rsidRPr="00F50E0A" w:rsidRDefault="00F50E0A" w:rsidP="00F50E0A">
            <w:pPr>
              <w:pStyle w:val="Paragraphedeliste"/>
              <w:numPr>
                <w:ilvl w:val="0"/>
                <w:numId w:val="32"/>
              </w:numPr>
              <w:spacing w:after="0" w:line="240" w:lineRule="auto"/>
              <w:ind w:left="284" w:hanging="284"/>
              <w:rPr>
                <w:rFonts w:eastAsia="Calibri" w:cs="Times New Roman"/>
              </w:rPr>
            </w:pPr>
            <w:r w:rsidRPr="00F50E0A">
              <w:rPr>
                <w:rFonts w:eastAsia="Calibri" w:cs="Times New Roman"/>
              </w:rPr>
              <w:t>De l’autonomie au quotidien</w:t>
            </w:r>
          </w:p>
          <w:p w14:paraId="37F7D4CD" w14:textId="77777777" w:rsidR="00F50E0A" w:rsidRPr="00F50E0A" w:rsidRDefault="00F50E0A" w:rsidP="00F50E0A">
            <w:pPr>
              <w:pStyle w:val="Paragraphedeliste"/>
              <w:numPr>
                <w:ilvl w:val="0"/>
                <w:numId w:val="32"/>
              </w:numPr>
              <w:spacing w:after="0" w:line="240" w:lineRule="auto"/>
              <w:ind w:left="284" w:hanging="284"/>
              <w:rPr>
                <w:rFonts w:eastAsia="Calibri" w:cs="Times New Roman"/>
              </w:rPr>
            </w:pPr>
            <w:r w:rsidRPr="00F50E0A">
              <w:rPr>
                <w:rFonts w:eastAsia="Calibri" w:cs="Times New Roman"/>
              </w:rPr>
              <w:t xml:space="preserve">Une montée en compétences forte et continue sur des sujets comme la gouvernance des collectivités, les enjeux techniques/réglementaires et les aspects juridiques (passation de marchés, ...). </w:t>
            </w:r>
          </w:p>
          <w:p w14:paraId="39AB9D48" w14:textId="77777777" w:rsidR="00F50E0A" w:rsidRPr="00F50E0A" w:rsidRDefault="00F50E0A" w:rsidP="00F50E0A">
            <w:pPr>
              <w:pStyle w:val="Paragraphedeliste"/>
              <w:numPr>
                <w:ilvl w:val="0"/>
                <w:numId w:val="32"/>
              </w:numPr>
              <w:spacing w:after="0" w:line="240" w:lineRule="auto"/>
              <w:ind w:left="284" w:hanging="284"/>
              <w:rPr>
                <w:rFonts w:eastAsia="Calibri" w:cs="Times New Roman"/>
              </w:rPr>
            </w:pPr>
            <w:r w:rsidRPr="00F50E0A">
              <w:rPr>
                <w:rFonts w:eastAsia="Calibri" w:cs="Times New Roman"/>
              </w:rPr>
              <w:t>Un métier reconnu pour son expertise.</w:t>
            </w:r>
          </w:p>
          <w:p w14:paraId="07BDA0B6" w14:textId="77777777" w:rsidR="00F50E0A" w:rsidRPr="00F50E0A" w:rsidRDefault="00F50E0A" w:rsidP="00F50E0A">
            <w:pPr>
              <w:pStyle w:val="Paragraphedeliste"/>
              <w:numPr>
                <w:ilvl w:val="0"/>
                <w:numId w:val="0"/>
              </w:numPr>
              <w:ind w:left="284"/>
              <w:rPr>
                <w:rFonts w:eastAsia="Calibri" w:cs="Times New Roman"/>
                <w:sz w:val="22"/>
                <w:szCs w:val="22"/>
              </w:rPr>
            </w:pPr>
          </w:p>
        </w:tc>
      </w:tr>
    </w:tbl>
    <w:tbl>
      <w:tblPr>
        <w:tblStyle w:val="Grilledutableau1"/>
        <w:tblpPr w:leftFromText="141" w:rightFromText="141" w:vertAnchor="text" w:horzAnchor="margin" w:tblpY="99"/>
        <w:tblW w:w="9062" w:type="dxa"/>
        <w:tblInd w:w="0" w:type="dxa"/>
        <w:tblBorders>
          <w:top w:val="none" w:sz="0" w:space="0" w:color="auto"/>
          <w:left w:val="none" w:sz="0" w:space="0" w:color="auto"/>
          <w:bottom w:val="none" w:sz="0" w:space="0" w:color="auto"/>
          <w:right w:val="none" w:sz="0" w:space="0" w:color="auto"/>
          <w:insideH w:val="none" w:sz="0" w:space="0" w:color="auto"/>
          <w:insideV w:val="single" w:sz="12" w:space="0" w:color="0915A6" w:themeColor="text2"/>
        </w:tblBorders>
        <w:tblLook w:val="04A0" w:firstRow="1" w:lastRow="0" w:firstColumn="1" w:lastColumn="0" w:noHBand="0" w:noVBand="1"/>
      </w:tblPr>
      <w:tblGrid>
        <w:gridCol w:w="1843"/>
        <w:gridCol w:w="7219"/>
      </w:tblGrid>
      <w:tr w:rsidR="00F50E0A" w:rsidRPr="00F50E0A" w14:paraId="19527354" w14:textId="77777777" w:rsidTr="00F50E0A">
        <w:tc>
          <w:tcPr>
            <w:tcW w:w="9062" w:type="dxa"/>
            <w:gridSpan w:val="2"/>
            <w:hideMark/>
          </w:tcPr>
          <w:p w14:paraId="5A9ECE05" w14:textId="77777777" w:rsidR="00F50E0A" w:rsidRPr="00F50E0A" w:rsidRDefault="00F50E0A" w:rsidP="00F50E0A">
            <w:pPr>
              <w:pStyle w:val="Titreencadr2"/>
              <w:ind w:firstLine="0"/>
              <w:rPr>
                <w:rFonts w:ascii="Schibsted Grotesk" w:hAnsi="Schibsted Grotesk"/>
              </w:rPr>
            </w:pPr>
            <w:r w:rsidRPr="00F50E0A">
              <w:rPr>
                <w:rFonts w:ascii="Schibsted Grotesk" w:hAnsi="Schibsted Grotesk"/>
              </w:rPr>
              <w:t xml:space="preserve">  </w:t>
            </w:r>
            <w:r w:rsidRPr="00F50E0A">
              <w:rPr>
                <w:rFonts w:ascii="Schibsted Grotesk" w:hAnsi="Schibsted Grotesk"/>
                <w:color w:val="0915A6" w:themeColor="accent5"/>
              </w:rPr>
              <w:t>Compétences requises pour le poste</w:t>
            </w:r>
          </w:p>
        </w:tc>
      </w:tr>
      <w:tr w:rsidR="00F50E0A" w:rsidRPr="00F50E0A" w14:paraId="3C48B92D" w14:textId="77777777" w:rsidTr="00F50E0A">
        <w:tc>
          <w:tcPr>
            <w:tcW w:w="1843" w:type="dxa"/>
            <w:tcBorders>
              <w:top w:val="nil"/>
              <w:left w:val="nil"/>
              <w:bottom w:val="nil"/>
              <w:right w:val="single" w:sz="12" w:space="0" w:color="0915A6" w:themeColor="text2"/>
            </w:tcBorders>
          </w:tcPr>
          <w:p w14:paraId="0B1F2B5F" w14:textId="77777777" w:rsidR="00F50E0A" w:rsidRPr="00F50E0A" w:rsidRDefault="00F50E0A">
            <w:pPr>
              <w:pStyle w:val="titretableau"/>
              <w:rPr>
                <w:rFonts w:ascii="Schibsted Grotesk" w:hAnsi="Schibsted Grotesk"/>
              </w:rPr>
            </w:pPr>
          </w:p>
          <w:p w14:paraId="45CF846C" w14:textId="77777777" w:rsidR="00F50E0A" w:rsidRPr="00F50E0A" w:rsidRDefault="00F50E0A">
            <w:pPr>
              <w:pStyle w:val="titretableau"/>
              <w:rPr>
                <w:rFonts w:ascii="Schibsted Grotesk" w:hAnsi="Schibsted Grotesk"/>
              </w:rPr>
            </w:pPr>
            <w:r w:rsidRPr="00F50E0A">
              <w:rPr>
                <w:rFonts w:ascii="Schibsted Grotesk" w:hAnsi="Schibsted Grotesk"/>
              </w:rPr>
              <w:t>Profils souhaités</w:t>
            </w:r>
          </w:p>
        </w:tc>
        <w:tc>
          <w:tcPr>
            <w:tcW w:w="7219" w:type="dxa"/>
            <w:tcBorders>
              <w:top w:val="nil"/>
              <w:left w:val="single" w:sz="12" w:space="0" w:color="0915A6" w:themeColor="text2"/>
              <w:bottom w:val="nil"/>
              <w:right w:val="nil"/>
            </w:tcBorders>
          </w:tcPr>
          <w:p w14:paraId="451803D1" w14:textId="77777777" w:rsidR="00F50E0A" w:rsidRPr="00F50E0A" w:rsidRDefault="00F50E0A" w:rsidP="00F50E0A">
            <w:pPr>
              <w:rPr>
                <w:rFonts w:ascii="Schibsted Grotesk" w:eastAsia="Calibri" w:hAnsi="Schibsted Grotesk" w:cs="Times New Roman"/>
                <w:b/>
                <w:bCs/>
                <w:color w:val="0915A6" w:themeColor="text2"/>
                <w:sz w:val="22"/>
                <w:szCs w:val="22"/>
              </w:rPr>
            </w:pPr>
            <w:r w:rsidRPr="00F50E0A">
              <w:rPr>
                <w:rFonts w:ascii="Schibsted Grotesk" w:eastAsia="Calibri" w:hAnsi="Schibsted Grotesk" w:cs="Times New Roman"/>
                <w:b/>
                <w:bCs/>
                <w:color w:val="0915A6" w:themeColor="text2"/>
                <w:sz w:val="22"/>
                <w:szCs w:val="22"/>
              </w:rPr>
              <w:t xml:space="preserve">Profil n°1 : </w:t>
            </w:r>
          </w:p>
          <w:p w14:paraId="455747EF" w14:textId="77777777" w:rsidR="00F50E0A" w:rsidRPr="00F50E0A" w:rsidRDefault="00F50E0A">
            <w:pPr>
              <w:rPr>
                <w:rFonts w:ascii="Schibsted Grotesk" w:eastAsia="Calibri" w:hAnsi="Schibsted Grotesk" w:cs="Times New Roman"/>
                <w:sz w:val="22"/>
                <w:szCs w:val="22"/>
              </w:rPr>
            </w:pPr>
          </w:p>
          <w:p w14:paraId="406F81F4" w14:textId="77777777" w:rsidR="00F50E0A" w:rsidRPr="00F50E0A" w:rsidRDefault="00F50E0A" w:rsidP="00F50E0A">
            <w:pPr>
              <w:pStyle w:val="Paragraphedeliste"/>
              <w:numPr>
                <w:ilvl w:val="0"/>
                <w:numId w:val="33"/>
              </w:numPr>
              <w:spacing w:after="200" w:line="276" w:lineRule="auto"/>
              <w:rPr>
                <w:rFonts w:eastAsia="Calibri" w:cs="Times New Roman"/>
              </w:rPr>
            </w:pPr>
            <w:r w:rsidRPr="00F50E0A">
              <w:rPr>
                <w:rFonts w:eastAsia="Calibri" w:cs="Times New Roman"/>
              </w:rPr>
              <w:t>Diplômé d’une école d’architectes ou d’un diplôme d’ingénieur chargé d’affaires</w:t>
            </w:r>
          </w:p>
          <w:p w14:paraId="10D93739" w14:textId="77777777" w:rsidR="00F50E0A" w:rsidRPr="00F50E0A" w:rsidRDefault="00F50E0A" w:rsidP="00F50E0A">
            <w:pPr>
              <w:pStyle w:val="Paragraphedeliste"/>
              <w:numPr>
                <w:ilvl w:val="0"/>
                <w:numId w:val="33"/>
              </w:numPr>
              <w:spacing w:after="200" w:line="276" w:lineRule="auto"/>
              <w:rPr>
                <w:rFonts w:eastAsia="Calibri" w:cs="Times New Roman"/>
              </w:rPr>
            </w:pPr>
            <w:r w:rsidRPr="00F50E0A">
              <w:rPr>
                <w:rFonts w:eastAsia="Calibri" w:cs="Times New Roman"/>
              </w:rPr>
              <w:t>Le cas échéant, inscrit à l’Ordre des Architectes</w:t>
            </w:r>
          </w:p>
          <w:p w14:paraId="7828476B" w14:textId="77777777" w:rsidR="00F50E0A" w:rsidRPr="00F50E0A" w:rsidRDefault="00F50E0A">
            <w:pPr>
              <w:rPr>
                <w:rFonts w:ascii="Schibsted Grotesk" w:eastAsia="Calibri" w:hAnsi="Schibsted Grotesk" w:cs="Times New Roman"/>
                <w:sz w:val="22"/>
                <w:szCs w:val="22"/>
              </w:rPr>
            </w:pPr>
            <w:r w:rsidRPr="00F50E0A">
              <w:rPr>
                <w:rFonts w:ascii="Schibsted Grotesk" w:eastAsia="Calibri" w:hAnsi="Schibsted Grotesk" w:cs="Times New Roman"/>
              </w:rPr>
              <w:t>Première expérience significative dans le domaine de la rénovation énergétique des bâtiments, que ce soit au sein d’une collectivité ou autre structure publique, en tant que Maître d’œuvre au sein d’un Cabinet d’architectes ou encore d’un Bureau d’Études Techniques</w:t>
            </w:r>
          </w:p>
        </w:tc>
      </w:tr>
      <w:tr w:rsidR="00F50E0A" w:rsidRPr="00F50E0A" w14:paraId="19086B2F" w14:textId="77777777" w:rsidTr="00F50E0A">
        <w:tc>
          <w:tcPr>
            <w:tcW w:w="1843" w:type="dxa"/>
            <w:tcBorders>
              <w:top w:val="nil"/>
              <w:left w:val="nil"/>
              <w:bottom w:val="nil"/>
              <w:right w:val="single" w:sz="12" w:space="0" w:color="0915A6" w:themeColor="text2"/>
            </w:tcBorders>
          </w:tcPr>
          <w:p w14:paraId="4CF4BD00" w14:textId="77777777" w:rsidR="00F50E0A" w:rsidRPr="00F50E0A" w:rsidRDefault="00F50E0A">
            <w:pPr>
              <w:pStyle w:val="titretableau"/>
              <w:rPr>
                <w:rFonts w:ascii="Schibsted Grotesk" w:hAnsi="Schibsted Grotesk"/>
              </w:rPr>
            </w:pPr>
          </w:p>
          <w:p w14:paraId="6403980B" w14:textId="77777777" w:rsidR="00F50E0A" w:rsidRPr="00F50E0A" w:rsidRDefault="00F50E0A">
            <w:pPr>
              <w:pStyle w:val="titretableau"/>
              <w:rPr>
                <w:rFonts w:ascii="Schibsted Grotesk" w:hAnsi="Schibsted Grotesk"/>
              </w:rPr>
            </w:pPr>
            <w:r w:rsidRPr="00F50E0A">
              <w:rPr>
                <w:rFonts w:ascii="Schibsted Grotesk" w:hAnsi="Schibsted Grotesk"/>
              </w:rPr>
              <w:t>Qualités requises</w:t>
            </w:r>
          </w:p>
        </w:tc>
        <w:tc>
          <w:tcPr>
            <w:tcW w:w="7219" w:type="dxa"/>
            <w:tcBorders>
              <w:top w:val="nil"/>
              <w:left w:val="single" w:sz="12" w:space="0" w:color="0915A6" w:themeColor="text2"/>
              <w:bottom w:val="nil"/>
              <w:right w:val="nil"/>
            </w:tcBorders>
          </w:tcPr>
          <w:p w14:paraId="78ECBF2D" w14:textId="77777777" w:rsidR="00F50E0A" w:rsidRPr="00F50E0A" w:rsidRDefault="00F50E0A">
            <w:pPr>
              <w:ind w:left="360"/>
              <w:contextualSpacing/>
              <w:rPr>
                <w:rFonts w:ascii="Schibsted Grotesk" w:eastAsia="Calibri" w:hAnsi="Schibsted Grotesk" w:cs="Times New Roman"/>
                <w:i/>
                <w:iCs/>
                <w:sz w:val="22"/>
                <w:szCs w:val="22"/>
              </w:rPr>
            </w:pPr>
          </w:p>
          <w:p w14:paraId="2D6F11BE" w14:textId="77777777" w:rsidR="00F50E0A" w:rsidRPr="00F50E0A" w:rsidRDefault="00F50E0A">
            <w:pPr>
              <w:ind w:left="360"/>
              <w:contextualSpacing/>
              <w:rPr>
                <w:rFonts w:ascii="Schibsted Grotesk" w:eastAsia="Calibri" w:hAnsi="Schibsted Grotesk" w:cs="Times New Roman"/>
                <w:i/>
                <w:iCs/>
                <w:sz w:val="22"/>
                <w:szCs w:val="22"/>
              </w:rPr>
            </w:pPr>
            <w:r w:rsidRPr="00F50E0A">
              <w:rPr>
                <w:rFonts w:ascii="Schibsted Grotesk" w:eastAsia="Calibri" w:hAnsi="Schibsted Grotesk" w:cs="Times New Roman"/>
                <w:i/>
                <w:iCs/>
                <w:sz w:val="22"/>
                <w:szCs w:val="22"/>
              </w:rPr>
              <w:t>[Paragraphe à remplir par la structure selon les attentes du poste]</w:t>
            </w:r>
          </w:p>
        </w:tc>
      </w:tr>
      <w:tr w:rsidR="00F50E0A" w:rsidRPr="00F50E0A" w14:paraId="60493A79" w14:textId="77777777" w:rsidTr="00F50E0A">
        <w:tc>
          <w:tcPr>
            <w:tcW w:w="1843" w:type="dxa"/>
            <w:tcBorders>
              <w:top w:val="nil"/>
              <w:left w:val="nil"/>
              <w:bottom w:val="nil"/>
              <w:right w:val="single" w:sz="12" w:space="0" w:color="0915A6" w:themeColor="text2"/>
            </w:tcBorders>
          </w:tcPr>
          <w:p w14:paraId="7304B6A6" w14:textId="77777777" w:rsidR="00F50E0A" w:rsidRPr="00F50E0A" w:rsidRDefault="00F50E0A">
            <w:pPr>
              <w:pStyle w:val="titretableau"/>
              <w:rPr>
                <w:rFonts w:ascii="Schibsted Grotesk" w:hAnsi="Schibsted Grotesk"/>
              </w:rPr>
            </w:pPr>
          </w:p>
          <w:p w14:paraId="7771AA63" w14:textId="77777777" w:rsidR="00F50E0A" w:rsidRDefault="00F50E0A">
            <w:pPr>
              <w:pStyle w:val="titretableau"/>
              <w:rPr>
                <w:rFonts w:ascii="Schibsted Grotesk" w:hAnsi="Schibsted Grotesk"/>
              </w:rPr>
            </w:pPr>
          </w:p>
          <w:p w14:paraId="16DFF093" w14:textId="168B420D" w:rsidR="00F50E0A" w:rsidRPr="00F50E0A" w:rsidRDefault="00F50E0A">
            <w:pPr>
              <w:pStyle w:val="titretableau"/>
              <w:rPr>
                <w:rFonts w:ascii="Schibsted Grotesk" w:hAnsi="Schibsted Grotesk"/>
              </w:rPr>
            </w:pPr>
            <w:r w:rsidRPr="00F50E0A">
              <w:rPr>
                <w:rFonts w:ascii="Schibsted Grotesk" w:hAnsi="Schibsted Grotesk"/>
              </w:rPr>
              <w:t xml:space="preserve">Perspectives d’évolution </w:t>
            </w:r>
          </w:p>
        </w:tc>
        <w:tc>
          <w:tcPr>
            <w:tcW w:w="7219" w:type="dxa"/>
            <w:tcBorders>
              <w:top w:val="nil"/>
              <w:left w:val="single" w:sz="12" w:space="0" w:color="0915A6" w:themeColor="text2"/>
              <w:bottom w:val="nil"/>
              <w:right w:val="nil"/>
            </w:tcBorders>
          </w:tcPr>
          <w:p w14:paraId="281CEB08" w14:textId="77777777" w:rsidR="00F50E0A" w:rsidRPr="00F50E0A" w:rsidRDefault="00F50E0A">
            <w:pPr>
              <w:rPr>
                <w:rFonts w:ascii="Schibsted Grotesk" w:eastAsia="Calibri" w:hAnsi="Schibsted Grotesk" w:cs="Times New Roman"/>
                <w:sz w:val="22"/>
                <w:szCs w:val="22"/>
              </w:rPr>
            </w:pPr>
          </w:p>
          <w:p w14:paraId="78714B26" w14:textId="77777777" w:rsidR="00F50E0A" w:rsidRPr="00F50E0A" w:rsidRDefault="00F50E0A">
            <w:pPr>
              <w:rPr>
                <w:rFonts w:ascii="Schibsted Grotesk" w:eastAsia="Calibri" w:hAnsi="Schibsted Grotesk" w:cs="Times New Roman"/>
              </w:rPr>
            </w:pPr>
            <w:r w:rsidRPr="00F50E0A">
              <w:rPr>
                <w:rFonts w:ascii="Schibsted Grotesk" w:eastAsia="Calibri" w:hAnsi="Schibsted Grotesk" w:cs="Times New Roman"/>
              </w:rPr>
              <w:t>Participer au développement d'une compétence et d'une expertise en matière de rénovation énergétique sur le territoire avec la possibilité de faire croître le poste vers une cellule ou un service dédié.</w:t>
            </w:r>
          </w:p>
          <w:p w14:paraId="2D5CE851" w14:textId="77777777" w:rsidR="00F50E0A" w:rsidRPr="00F50E0A" w:rsidRDefault="00F50E0A">
            <w:pPr>
              <w:rPr>
                <w:rFonts w:ascii="Schibsted Grotesk" w:eastAsia="Calibri" w:hAnsi="Schibsted Grotesk" w:cs="Times New Roman"/>
                <w:sz w:val="22"/>
                <w:szCs w:val="22"/>
              </w:rPr>
            </w:pPr>
          </w:p>
        </w:tc>
      </w:tr>
    </w:tbl>
    <w:p w14:paraId="2E1D1619" w14:textId="3884B1F2" w:rsidR="00F50E0A" w:rsidRDefault="00F50E0A" w:rsidP="00DD4642">
      <w:pPr>
        <w:pStyle w:val="corpsdetexte2"/>
        <w:spacing w:line="240" w:lineRule="auto"/>
        <w:ind w:firstLine="0"/>
        <w:rPr>
          <w:rFonts w:ascii="Schibsted Grotesk ExtraBold" w:eastAsia="Calibri" w:hAnsi="Schibsted Grotesk ExtraBold" w:cs="Times New Roman"/>
          <w:color w:val="0915A6" w:themeColor="accent5"/>
          <w:sz w:val="28"/>
          <w:szCs w:val="28"/>
        </w:rPr>
      </w:pPr>
    </w:p>
    <w:p w14:paraId="7EB64F15" w14:textId="77777777" w:rsidR="00F50E0A" w:rsidRDefault="00F50E0A" w:rsidP="00DD4642">
      <w:pPr>
        <w:pStyle w:val="corpsdetexte2"/>
        <w:spacing w:line="240" w:lineRule="auto"/>
        <w:ind w:firstLine="0"/>
        <w:rPr>
          <w:rFonts w:ascii="Schibsted Grotesk ExtraBold" w:eastAsia="Calibri" w:hAnsi="Schibsted Grotesk ExtraBold" w:cs="Times New Roman"/>
          <w:color w:val="0915A6" w:themeColor="accent5"/>
          <w:sz w:val="28"/>
          <w:szCs w:val="28"/>
        </w:rPr>
      </w:pPr>
    </w:p>
    <w:p w14:paraId="6A3B8856" w14:textId="77777777" w:rsidR="006E456C" w:rsidRPr="00743A79" w:rsidRDefault="006E456C" w:rsidP="007D7387">
      <w:pPr>
        <w:rPr>
          <w:rFonts w:ascii="Schibsted Grotesk" w:hAnsi="Schibsted Grotesk"/>
          <w:noProof/>
        </w:rPr>
      </w:pPr>
    </w:p>
    <w:p w14:paraId="1E5A71BA" w14:textId="77777777" w:rsidR="006E456C" w:rsidRPr="00743A79" w:rsidRDefault="006E456C" w:rsidP="007D7387">
      <w:pPr>
        <w:rPr>
          <w:rFonts w:ascii="Schibsted Grotesk" w:hAnsi="Schibsted Grotesk"/>
          <w:noProof/>
        </w:rPr>
      </w:pPr>
    </w:p>
    <w:p w14:paraId="6BD39293" w14:textId="77777777" w:rsidR="006E456C" w:rsidRDefault="006E456C" w:rsidP="007D7387">
      <w:pPr>
        <w:rPr>
          <w:noProof/>
        </w:rPr>
      </w:pPr>
    </w:p>
    <w:p w14:paraId="73340009" w14:textId="77777777" w:rsidR="006E456C" w:rsidRDefault="006E456C" w:rsidP="007D7387">
      <w:pPr>
        <w:rPr>
          <w:noProof/>
        </w:rPr>
      </w:pPr>
    </w:p>
    <w:p w14:paraId="68342A91" w14:textId="77777777" w:rsidR="006E456C" w:rsidRDefault="006E456C" w:rsidP="007D7387">
      <w:pPr>
        <w:rPr>
          <w:noProof/>
        </w:rPr>
      </w:pPr>
    </w:p>
    <w:p w14:paraId="4611CFEC" w14:textId="77777777" w:rsidR="006E456C" w:rsidRDefault="006E456C" w:rsidP="007D7387">
      <w:pPr>
        <w:rPr>
          <w:noProof/>
        </w:rPr>
      </w:pPr>
    </w:p>
    <w:p w14:paraId="3EADBA6E" w14:textId="77777777" w:rsidR="006E456C" w:rsidRDefault="006E456C" w:rsidP="007D7387">
      <w:pPr>
        <w:rPr>
          <w:noProof/>
        </w:rPr>
      </w:pPr>
    </w:p>
    <w:p w14:paraId="0B02B97D" w14:textId="77777777" w:rsidR="006E456C" w:rsidRDefault="006E456C" w:rsidP="007D7387">
      <w:pPr>
        <w:rPr>
          <w:noProof/>
        </w:rPr>
      </w:pPr>
    </w:p>
    <w:p w14:paraId="4FA5E1A0" w14:textId="77777777" w:rsidR="006E456C" w:rsidRDefault="006E456C" w:rsidP="007D7387">
      <w:pPr>
        <w:rPr>
          <w:noProof/>
        </w:rPr>
      </w:pPr>
    </w:p>
    <w:p w14:paraId="50B4C015" w14:textId="77777777" w:rsidR="006E456C" w:rsidRDefault="006E456C" w:rsidP="007D7387">
      <w:pPr>
        <w:rPr>
          <w:noProof/>
        </w:rPr>
      </w:pPr>
    </w:p>
    <w:p w14:paraId="60C0A143" w14:textId="77777777" w:rsidR="006E456C" w:rsidRDefault="006E456C" w:rsidP="007D7387">
      <w:pPr>
        <w:rPr>
          <w:noProof/>
        </w:rPr>
      </w:pPr>
    </w:p>
    <w:p w14:paraId="28601077" w14:textId="77777777" w:rsidR="006E456C" w:rsidRDefault="006E456C" w:rsidP="007D7387">
      <w:pPr>
        <w:rPr>
          <w:noProof/>
        </w:rPr>
      </w:pPr>
    </w:p>
    <w:p w14:paraId="1254A840" w14:textId="77777777" w:rsidR="006E456C" w:rsidRDefault="006E456C" w:rsidP="007D7387">
      <w:pPr>
        <w:rPr>
          <w:noProof/>
        </w:rPr>
      </w:pPr>
    </w:p>
    <w:p w14:paraId="7CDD4554" w14:textId="311B3F14" w:rsidR="006E456C" w:rsidRDefault="006E456C" w:rsidP="007D7387">
      <w:pPr>
        <w:rPr>
          <w:noProof/>
        </w:rPr>
      </w:pPr>
    </w:p>
    <w:p w14:paraId="1CC0B97F" w14:textId="77777777" w:rsidR="006E456C" w:rsidRDefault="006E456C" w:rsidP="007D7387">
      <w:pPr>
        <w:rPr>
          <w:noProof/>
        </w:rPr>
      </w:pPr>
    </w:p>
    <w:p w14:paraId="0E2E2A64" w14:textId="77777777" w:rsidR="006E456C" w:rsidRDefault="006E456C" w:rsidP="007D7387">
      <w:pPr>
        <w:rPr>
          <w:noProof/>
        </w:rPr>
      </w:pPr>
    </w:p>
    <w:p w14:paraId="1FAB8408" w14:textId="77777777" w:rsidR="006E456C" w:rsidRDefault="006E456C" w:rsidP="007D7387">
      <w:pPr>
        <w:rPr>
          <w:noProof/>
        </w:rPr>
      </w:pPr>
    </w:p>
    <w:p w14:paraId="19A64D34" w14:textId="77777777" w:rsidR="00F50E0A" w:rsidRDefault="00F50E0A" w:rsidP="00F50E0A">
      <w:pPr>
        <w:rPr>
          <w:rFonts w:ascii="DM Sans 14pt" w:hAnsi="DM Sans 14pt" w:cstheme="minorBidi"/>
          <w:b/>
          <w:bCs/>
          <w:color w:val="FFFFFF" w:themeColor="background1"/>
          <w:sz w:val="44"/>
          <w:szCs w:val="44"/>
        </w:rPr>
      </w:pPr>
    </w:p>
    <w:p w14:paraId="1BEC8A1A" w14:textId="77777777" w:rsidR="00F50E0A" w:rsidRPr="00C8242A" w:rsidRDefault="00F50E0A" w:rsidP="00F50E0A">
      <w:pPr>
        <w:pStyle w:val="EncartChiffresOrange"/>
        <w:rPr>
          <w:noProof/>
          <w:sz w:val="20"/>
          <w:szCs w:val="50"/>
          <w:u w:val="single"/>
        </w:rPr>
      </w:pPr>
      <w:r w:rsidRPr="00C8242A">
        <w:rPr>
          <w:noProof/>
          <w:sz w:val="20"/>
          <w:szCs w:val="50"/>
          <w:u w:val="single"/>
        </w:rPr>
        <w:t>Pour + d’infos ou pour postuler :</w:t>
      </w:r>
    </w:p>
    <w:p w14:paraId="5C7AC27D" w14:textId="77777777" w:rsidR="00F50E0A" w:rsidRDefault="00F50E0A" w:rsidP="00F50E0A">
      <w:pPr>
        <w:pStyle w:val="EncartChiffrestexteorange"/>
      </w:pPr>
      <w:r>
        <w:t>CV + Lettre de motivation</w:t>
      </w:r>
    </w:p>
    <w:p w14:paraId="6C841458" w14:textId="77777777" w:rsidR="00F50E0A" w:rsidRPr="00C8242A" w:rsidRDefault="00F50E0A" w:rsidP="00F50E0A">
      <w:pPr>
        <w:pStyle w:val="EncartChiffrestexteorange"/>
      </w:pPr>
      <w:r>
        <w:t>Contact</w:t>
      </w:r>
    </w:p>
    <w:p w14:paraId="7A407E18" w14:textId="02EE6F59" w:rsidR="006E456C" w:rsidRPr="007D7387" w:rsidRDefault="00AC105D" w:rsidP="007D7387">
      <w:r>
        <w:rPr>
          <w:noProof/>
          <w:szCs w:val="13"/>
          <w:lang w:val="en-US"/>
        </w:rPr>
        <w:drawing>
          <wp:anchor distT="0" distB="0" distL="114300" distR="114300" simplePos="0" relativeHeight="251669513" behindDoc="1" locked="0" layoutInCell="1" allowOverlap="1" wp14:anchorId="33AB34D3" wp14:editId="44A20E0F">
            <wp:simplePos x="0" y="0"/>
            <wp:positionH relativeFrom="margin">
              <wp:align>left</wp:align>
            </wp:positionH>
            <wp:positionV relativeFrom="paragraph">
              <wp:posOffset>7418070</wp:posOffset>
            </wp:positionV>
            <wp:extent cx="1183034" cy="149648"/>
            <wp:effectExtent l="0" t="0" r="0" b="3175"/>
            <wp:wrapNone/>
            <wp:docPr id="926236033" name="Image 1" descr="Une image contenant noir, obscurité&#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16232" name="Image 1" descr="Une image contenant noir, obscurité&#10;&#10;Le contenu généré par l’IA peut être incorrec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183034" cy="149648"/>
                    </a:xfrm>
                    <a:prstGeom prst="rect">
                      <a:avLst/>
                    </a:prstGeom>
                  </pic:spPr>
                </pic:pic>
              </a:graphicData>
            </a:graphic>
          </wp:anchor>
        </w:drawing>
      </w:r>
      <w:r w:rsidR="00101B5F">
        <w:rPr>
          <w:noProof/>
        </w:rPr>
        <mc:AlternateContent>
          <mc:Choice Requires="wps">
            <w:drawing>
              <wp:anchor distT="0" distB="0" distL="114300" distR="114300" simplePos="0" relativeHeight="251662345" behindDoc="0" locked="1" layoutInCell="1" allowOverlap="0" wp14:anchorId="634123B7" wp14:editId="2B2B4992">
                <wp:simplePos x="0" y="0"/>
                <wp:positionH relativeFrom="column">
                  <wp:posOffset>-9525</wp:posOffset>
                </wp:positionH>
                <wp:positionV relativeFrom="page">
                  <wp:posOffset>10077450</wp:posOffset>
                </wp:positionV>
                <wp:extent cx="3913200" cy="410400"/>
                <wp:effectExtent l="0" t="0" r="0" b="8890"/>
                <wp:wrapNone/>
                <wp:docPr id="481173996" name="Zone de texte 1"/>
                <wp:cNvGraphicFramePr/>
                <a:graphic xmlns:a="http://schemas.openxmlformats.org/drawingml/2006/main">
                  <a:graphicData uri="http://schemas.microsoft.com/office/word/2010/wordprocessingShape">
                    <wps:wsp>
                      <wps:cNvSpPr txBox="1"/>
                      <wps:spPr>
                        <a:xfrm>
                          <a:off x="0" y="0"/>
                          <a:ext cx="3913200" cy="410400"/>
                        </a:xfrm>
                        <a:prstGeom prst="rect">
                          <a:avLst/>
                        </a:prstGeom>
                        <a:solidFill>
                          <a:schemeClr val="lt1"/>
                        </a:solidFill>
                        <a:ln w="6350">
                          <a:noFill/>
                        </a:ln>
                      </wps:spPr>
                      <wps:txbx>
                        <w:txbxContent>
                          <w:p w14:paraId="61DEBB72" w14:textId="1EFD5119" w:rsidR="00101B5F" w:rsidRPr="007D75F4" w:rsidRDefault="00101B5F" w:rsidP="00101B5F">
                            <w:pPr>
                              <w:spacing w:before="100" w:beforeAutospacing="1" w:after="100" w:afterAutospacing="1" w:line="240" w:lineRule="auto"/>
                              <w:rPr>
                                <w:rFonts w:eastAsia="Times New Roman" w:cs="Times New Roman"/>
                                <w:kern w:val="0"/>
                                <w:sz w:val="24"/>
                                <w:szCs w:val="24"/>
                                <w:lang w:eastAsia="fr-FR"/>
                                <w14:ligatures w14:val="none"/>
                              </w:rPr>
                            </w:pPr>
                            <w:r w:rsidRPr="007D75F4">
                              <w:rPr>
                                <w:rFonts w:ascii="Schibsted Grotesk" w:eastAsia="Times New Roman" w:hAnsi="Schibsted Grotesk" w:cs="Times New Roman"/>
                                <w:b/>
                                <w:bCs/>
                                <w:kern w:val="0"/>
                                <w:sz w:val="10"/>
                                <w:szCs w:val="10"/>
                                <w:lang w:eastAsia="fr-FR"/>
                                <w14:ligatures w14:val="none"/>
                              </w:rPr>
                              <w:t xml:space="preserve">Mentions </w:t>
                            </w:r>
                            <w:proofErr w:type="spellStart"/>
                            <w:r w:rsidRPr="007D75F4">
                              <w:rPr>
                                <w:rFonts w:ascii="Schibsted Grotesk" w:eastAsia="Times New Roman" w:hAnsi="Schibsted Grotesk" w:cs="Times New Roman"/>
                                <w:b/>
                                <w:bCs/>
                                <w:kern w:val="0"/>
                                <w:sz w:val="10"/>
                                <w:szCs w:val="10"/>
                                <w:lang w:eastAsia="fr-FR"/>
                                <w14:ligatures w14:val="none"/>
                              </w:rPr>
                              <w:t>légales</w:t>
                            </w:r>
                            <w:proofErr w:type="spellEnd"/>
                            <w:r w:rsidRPr="007D75F4">
                              <w:rPr>
                                <w:rFonts w:ascii="Schibsted Grotesk" w:eastAsia="Times New Roman" w:hAnsi="Schibsted Grotesk" w:cs="Times New Roman"/>
                                <w:b/>
                                <w:bCs/>
                                <w:kern w:val="0"/>
                                <w:sz w:val="10"/>
                                <w:szCs w:val="10"/>
                                <w:lang w:eastAsia="fr-FR"/>
                                <w14:ligatures w14:val="none"/>
                              </w:rPr>
                              <w:t xml:space="preserve"> :</w:t>
                            </w:r>
                            <w:r w:rsidRPr="007D75F4">
                              <w:rPr>
                                <w:rFonts w:eastAsia="Times New Roman" w:cs="Times New Roman"/>
                                <w:kern w:val="0"/>
                                <w:sz w:val="10"/>
                                <w:szCs w:val="10"/>
                                <w:lang w:eastAsia="fr-FR"/>
                                <w14:ligatures w14:val="none"/>
                              </w:rPr>
                              <w:t xml:space="preserve"> </w:t>
                            </w:r>
                            <w:r w:rsidRPr="007D75F4">
                              <w:rPr>
                                <w:rFonts w:eastAsia="Times New Roman" w:cs="Times New Roman"/>
                                <w:kern w:val="0"/>
                                <w:sz w:val="24"/>
                                <w:szCs w:val="24"/>
                                <w:lang w:eastAsia="fr-FR"/>
                                <w14:ligatures w14:val="none"/>
                              </w:rPr>
                              <w:br/>
                            </w:r>
                            <w:r w:rsidRPr="007D75F4">
                              <w:rPr>
                                <w:rFonts w:eastAsia="Times New Roman" w:cs="Times New Roman"/>
                                <w:kern w:val="0"/>
                                <w:sz w:val="10"/>
                                <w:szCs w:val="10"/>
                                <w:lang w:eastAsia="fr-FR"/>
                                <w14:ligatures w14:val="none"/>
                              </w:rPr>
                              <w:t>ACTEE (SASU FNCCR)</w:t>
                            </w:r>
                            <w:r>
                              <w:rPr>
                                <w:rFonts w:eastAsia="Times New Roman" w:cs="Times New Roman"/>
                                <w:kern w:val="0"/>
                                <w:sz w:val="10"/>
                                <w:szCs w:val="10"/>
                                <w:lang w:eastAsia="fr-FR"/>
                                <w14:ligatures w14:val="none"/>
                              </w:rPr>
                              <w:t>, siège social : 20, bd de La Tour-Maubourg, 75007 Paris</w:t>
                            </w:r>
                            <w:r>
                              <w:rPr>
                                <w:rFonts w:eastAsia="Times New Roman" w:cs="Times New Roman"/>
                                <w:kern w:val="0"/>
                                <w:sz w:val="10"/>
                                <w:szCs w:val="10"/>
                                <w:lang w:eastAsia="fr-FR"/>
                                <w14:ligatures w14:val="none"/>
                              </w:rPr>
                              <w:br/>
                              <w:t xml:space="preserve">Bureaux :  </w:t>
                            </w:r>
                            <w:r w:rsidRPr="007D75F4">
                              <w:rPr>
                                <w:rFonts w:eastAsia="Times New Roman" w:cs="Times New Roman"/>
                                <w:kern w:val="0"/>
                                <w:sz w:val="10"/>
                                <w:szCs w:val="10"/>
                                <w:lang w:eastAsia="fr-FR"/>
                                <w14:ligatures w14:val="none"/>
                              </w:rPr>
                              <w:t>19, rue Cognacq-Jay, 75007 Paris</w:t>
                            </w:r>
                            <w:r>
                              <w:rPr>
                                <w:rFonts w:eastAsia="Times New Roman" w:cs="Times New Roman"/>
                                <w:kern w:val="0"/>
                                <w:sz w:val="10"/>
                                <w:szCs w:val="10"/>
                                <w:lang w:eastAsia="fr-FR"/>
                                <w14:ligatures w14:val="none"/>
                              </w:rPr>
                              <w:br/>
                            </w:r>
                            <w:proofErr w:type="spellStart"/>
                            <w:r w:rsidRPr="007D75F4">
                              <w:rPr>
                                <w:rFonts w:eastAsia="Times New Roman" w:cs="Times New Roman"/>
                                <w:kern w:val="0"/>
                                <w:sz w:val="10"/>
                                <w:szCs w:val="10"/>
                                <w:lang w:eastAsia="fr-FR"/>
                                <w14:ligatures w14:val="none"/>
                              </w:rPr>
                              <w:t>Numéro</w:t>
                            </w:r>
                            <w:proofErr w:type="spellEnd"/>
                            <w:r w:rsidRPr="007D75F4">
                              <w:rPr>
                                <w:rFonts w:eastAsia="Times New Roman" w:cs="Times New Roman"/>
                                <w:kern w:val="0"/>
                                <w:sz w:val="10"/>
                                <w:szCs w:val="10"/>
                                <w:lang w:eastAsia="fr-FR"/>
                                <w14:ligatures w14:val="none"/>
                              </w:rPr>
                              <w:t xml:space="preserve"> S</w:t>
                            </w:r>
                            <w:r w:rsidR="003437E0">
                              <w:rPr>
                                <w:rFonts w:eastAsia="Times New Roman" w:cs="Times New Roman"/>
                                <w:kern w:val="0"/>
                                <w:sz w:val="10"/>
                                <w:szCs w:val="10"/>
                                <w:lang w:eastAsia="fr-FR"/>
                                <w14:ligatures w14:val="none"/>
                              </w:rPr>
                              <w:t>IRET</w:t>
                            </w:r>
                            <w:r w:rsidRPr="007D75F4">
                              <w:rPr>
                                <w:rFonts w:eastAsia="Times New Roman" w:cs="Times New Roman"/>
                                <w:kern w:val="0"/>
                                <w:sz w:val="10"/>
                                <w:szCs w:val="10"/>
                                <w:lang w:eastAsia="fr-FR"/>
                                <w14:ligatures w14:val="none"/>
                              </w:rPr>
                              <w:t xml:space="preserve"> : 97865712000017</w:t>
                            </w:r>
                            <w:r>
                              <w:rPr>
                                <w:rFonts w:eastAsia="Times New Roman" w:cs="Times New Roman"/>
                                <w:kern w:val="0"/>
                                <w:sz w:val="10"/>
                                <w:szCs w:val="10"/>
                                <w:lang w:eastAsia="fr-FR"/>
                                <w14:ligatures w14:val="none"/>
                              </w:rPr>
                              <w:t xml:space="preserve">, </w:t>
                            </w:r>
                            <w:proofErr w:type="spellStart"/>
                            <w:r w:rsidRPr="007D75F4">
                              <w:rPr>
                                <w:rFonts w:eastAsia="Times New Roman" w:cs="Times New Roman"/>
                                <w:kern w:val="0"/>
                                <w:sz w:val="10"/>
                                <w:szCs w:val="10"/>
                                <w:lang w:eastAsia="fr-FR"/>
                                <w14:ligatures w14:val="none"/>
                              </w:rPr>
                              <w:t>Numéro</w:t>
                            </w:r>
                            <w:proofErr w:type="spellEnd"/>
                            <w:r w:rsidRPr="007D75F4">
                              <w:rPr>
                                <w:rFonts w:eastAsia="Times New Roman" w:cs="Times New Roman"/>
                                <w:kern w:val="0"/>
                                <w:sz w:val="10"/>
                                <w:szCs w:val="10"/>
                                <w:lang w:eastAsia="fr-FR"/>
                                <w14:ligatures w14:val="none"/>
                              </w:rPr>
                              <w:t xml:space="preserve"> APE : 7112B</w:t>
                            </w:r>
                            <w:r w:rsidRPr="007D75F4">
                              <w:rPr>
                                <w:rFonts w:eastAsia="Times New Roman" w:cs="Times New Roman"/>
                                <w:kern w:val="0"/>
                                <w:sz w:val="10"/>
                                <w:szCs w:val="10"/>
                                <w:lang w:eastAsia="fr-FR"/>
                                <w14:ligatures w14:val="none"/>
                              </w:rPr>
                              <w:br/>
                              <w:t>Guillaume Perrin, Directeur SASU FNCCR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4123B7" id="Zone de texte 1" o:spid="_x0000_s1029" type="#_x0000_t202" style="position:absolute;margin-left:-.75pt;margin-top:793.5pt;width:308.15pt;height:32.3pt;z-index:251662345;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" o:allowoverlap="f" fillcolor="white [3201]" stroked="f" strokeweight=".5pt">
                <v:textbox inset="0,0,0,0">
                  <w:txbxContent>
                    <w:p w14:paraId="61DEBB72" w14:textId="1EFD5119" w:rsidR="00101B5F" w:rsidRPr="007D75F4" w:rsidRDefault="00101B5F" w:rsidP="00101B5F">
                      <w:pPr>
                        <w:spacing w:before="100" w:beforeAutospacing="1" w:after="100" w:afterAutospacing="1" w:line="240" w:lineRule="auto"/>
                        <w:rPr>
                          <w:rFonts w:eastAsia="Times New Roman" w:cs="Times New Roman"/>
                          <w:kern w:val="0"/>
                          <w:sz w:val="24"/>
                          <w:szCs w:val="24"/>
                          <w:lang w:eastAsia="fr-FR"/>
                          <w14:ligatures w14:val="none"/>
                        </w:rPr>
                      </w:pPr>
                      <w:r w:rsidRPr="007D75F4">
                        <w:rPr>
                          <w:rFonts w:ascii="Schibsted Grotesk" w:eastAsia="Times New Roman" w:hAnsi="Schibsted Grotesk" w:cs="Times New Roman"/>
                          <w:b/>
                          <w:bCs/>
                          <w:kern w:val="0"/>
                          <w:sz w:val="10"/>
                          <w:szCs w:val="10"/>
                          <w:lang w:eastAsia="fr-FR"/>
                          <w14:ligatures w14:val="none"/>
                        </w:rPr>
                        <w:t>Mentions légales :</w:t>
                      </w:r>
                      <w:r w:rsidRPr="007D75F4">
                        <w:rPr>
                          <w:rFonts w:eastAsia="Times New Roman" w:cs="Times New Roman"/>
                          <w:kern w:val="0"/>
                          <w:sz w:val="10"/>
                          <w:szCs w:val="10"/>
                          <w:lang w:eastAsia="fr-FR"/>
                          <w14:ligatures w14:val="none"/>
                        </w:rPr>
                        <w:t xml:space="preserve"> </w:t>
                      </w:r>
                      <w:r w:rsidRPr="007D75F4">
                        <w:rPr>
                          <w:rFonts w:eastAsia="Times New Roman" w:cs="Times New Roman"/>
                          <w:kern w:val="0"/>
                          <w:sz w:val="24"/>
                          <w:szCs w:val="24"/>
                          <w:lang w:eastAsia="fr-FR"/>
                          <w14:ligatures w14:val="none"/>
                        </w:rPr>
                        <w:br/>
                      </w:r>
                      <w:r w:rsidRPr="007D75F4">
                        <w:rPr>
                          <w:rFonts w:eastAsia="Times New Roman" w:cs="Times New Roman"/>
                          <w:kern w:val="0"/>
                          <w:sz w:val="10"/>
                          <w:szCs w:val="10"/>
                          <w:lang w:eastAsia="fr-FR"/>
                          <w14:ligatures w14:val="none"/>
                        </w:rPr>
                        <w:t>ACTEE (SASU FNCCR)</w:t>
                      </w:r>
                      <w:r>
                        <w:rPr>
                          <w:rFonts w:eastAsia="Times New Roman" w:cs="Times New Roman"/>
                          <w:kern w:val="0"/>
                          <w:sz w:val="10"/>
                          <w:szCs w:val="10"/>
                          <w:lang w:eastAsia="fr-FR"/>
                          <w14:ligatures w14:val="none"/>
                        </w:rPr>
                        <w:t>, siège social : 20, bd de La Tour-Maubourg, 75007 Paris</w:t>
                      </w:r>
                      <w:r>
                        <w:rPr>
                          <w:rFonts w:eastAsia="Times New Roman" w:cs="Times New Roman"/>
                          <w:kern w:val="0"/>
                          <w:sz w:val="10"/>
                          <w:szCs w:val="10"/>
                          <w:lang w:eastAsia="fr-FR"/>
                          <w14:ligatures w14:val="none"/>
                        </w:rPr>
                        <w:br/>
                        <w:t xml:space="preserve">Bureaux :  </w:t>
                      </w:r>
                      <w:r w:rsidRPr="007D75F4">
                        <w:rPr>
                          <w:rFonts w:eastAsia="Times New Roman" w:cs="Times New Roman"/>
                          <w:kern w:val="0"/>
                          <w:sz w:val="10"/>
                          <w:szCs w:val="10"/>
                          <w:lang w:eastAsia="fr-FR"/>
                          <w14:ligatures w14:val="none"/>
                        </w:rPr>
                        <w:t>19, rue Cognacq-Jay, 75007 Paris</w:t>
                      </w:r>
                      <w:r>
                        <w:rPr>
                          <w:rFonts w:eastAsia="Times New Roman" w:cs="Times New Roman"/>
                          <w:kern w:val="0"/>
                          <w:sz w:val="10"/>
                          <w:szCs w:val="10"/>
                          <w:lang w:eastAsia="fr-FR"/>
                          <w14:ligatures w14:val="none"/>
                        </w:rPr>
                        <w:br/>
                      </w:r>
                      <w:proofErr w:type="spellStart"/>
                      <w:r w:rsidRPr="007D75F4">
                        <w:rPr>
                          <w:rFonts w:eastAsia="Times New Roman" w:cs="Times New Roman"/>
                          <w:kern w:val="0"/>
                          <w:sz w:val="10"/>
                          <w:szCs w:val="10"/>
                          <w:lang w:eastAsia="fr-FR"/>
                          <w14:ligatures w14:val="none"/>
                        </w:rPr>
                        <w:t>Numéro</w:t>
                      </w:r>
                      <w:proofErr w:type="spellEnd"/>
                      <w:r w:rsidRPr="007D75F4">
                        <w:rPr>
                          <w:rFonts w:eastAsia="Times New Roman" w:cs="Times New Roman"/>
                          <w:kern w:val="0"/>
                          <w:sz w:val="10"/>
                          <w:szCs w:val="10"/>
                          <w:lang w:eastAsia="fr-FR"/>
                          <w14:ligatures w14:val="none"/>
                        </w:rPr>
                        <w:t xml:space="preserve"> S</w:t>
                      </w:r>
                      <w:r w:rsidR="003437E0">
                        <w:rPr>
                          <w:rFonts w:eastAsia="Times New Roman" w:cs="Times New Roman"/>
                          <w:kern w:val="0"/>
                          <w:sz w:val="10"/>
                          <w:szCs w:val="10"/>
                          <w:lang w:eastAsia="fr-FR"/>
                          <w14:ligatures w14:val="none"/>
                        </w:rPr>
                        <w:t>IRET</w:t>
                      </w:r>
                      <w:r w:rsidRPr="007D75F4">
                        <w:rPr>
                          <w:rFonts w:eastAsia="Times New Roman" w:cs="Times New Roman"/>
                          <w:kern w:val="0"/>
                          <w:sz w:val="10"/>
                          <w:szCs w:val="10"/>
                          <w:lang w:eastAsia="fr-FR"/>
                          <w14:ligatures w14:val="none"/>
                        </w:rPr>
                        <w:t xml:space="preserve"> : 97865712000017</w:t>
                      </w:r>
                      <w:r>
                        <w:rPr>
                          <w:rFonts w:eastAsia="Times New Roman" w:cs="Times New Roman"/>
                          <w:kern w:val="0"/>
                          <w:sz w:val="10"/>
                          <w:szCs w:val="10"/>
                          <w:lang w:eastAsia="fr-FR"/>
                          <w14:ligatures w14:val="none"/>
                        </w:rPr>
                        <w:t xml:space="preserve">, </w:t>
                      </w:r>
                      <w:proofErr w:type="spellStart"/>
                      <w:r w:rsidRPr="007D75F4">
                        <w:rPr>
                          <w:rFonts w:eastAsia="Times New Roman" w:cs="Times New Roman"/>
                          <w:kern w:val="0"/>
                          <w:sz w:val="10"/>
                          <w:szCs w:val="10"/>
                          <w:lang w:eastAsia="fr-FR"/>
                          <w14:ligatures w14:val="none"/>
                        </w:rPr>
                        <w:t>Numéro</w:t>
                      </w:r>
                      <w:proofErr w:type="spellEnd"/>
                      <w:r w:rsidRPr="007D75F4">
                        <w:rPr>
                          <w:rFonts w:eastAsia="Times New Roman" w:cs="Times New Roman"/>
                          <w:kern w:val="0"/>
                          <w:sz w:val="10"/>
                          <w:szCs w:val="10"/>
                          <w:lang w:eastAsia="fr-FR"/>
                          <w14:ligatures w14:val="none"/>
                        </w:rPr>
                        <w:t xml:space="preserve"> APE : 7112B</w:t>
                      </w:r>
                      <w:r w:rsidRPr="007D75F4">
                        <w:rPr>
                          <w:rFonts w:eastAsia="Times New Roman" w:cs="Times New Roman"/>
                          <w:kern w:val="0"/>
                          <w:sz w:val="10"/>
                          <w:szCs w:val="10"/>
                          <w:lang w:eastAsia="fr-FR"/>
                          <w14:ligatures w14:val="none"/>
                        </w:rPr>
                        <w:br/>
                        <w:t>Guillaume Perrin, Directeur SASU FNCCR</w:t>
                      </w:r>
                    </w:p>
                  </w:txbxContent>
                </v:textbox>
                <w10:wrap anchory="page"/>
                <w10:anchorlock/>
              </v:shape>
            </w:pict>
          </mc:Fallback>
        </mc:AlternateContent>
      </w:r>
      <w:r w:rsidR="00101B5F">
        <w:rPr>
          <w:noProof/>
        </w:rPr>
        <mc:AlternateContent>
          <mc:Choice Requires="wps">
            <w:drawing>
              <wp:anchor distT="0" distB="0" distL="114300" distR="114300" simplePos="0" relativeHeight="251661321" behindDoc="0" locked="1" layoutInCell="1" allowOverlap="0" wp14:anchorId="5BC5113A" wp14:editId="27EC21D7">
                <wp:simplePos x="0" y="0"/>
                <wp:positionH relativeFrom="column">
                  <wp:posOffset>4562475</wp:posOffset>
                </wp:positionH>
                <wp:positionV relativeFrom="page">
                  <wp:posOffset>9690100</wp:posOffset>
                </wp:positionV>
                <wp:extent cx="1987200" cy="291600"/>
                <wp:effectExtent l="0" t="0" r="0" b="0"/>
                <wp:wrapNone/>
                <wp:docPr id="265412087" name="Zone de texte 38"/>
                <wp:cNvGraphicFramePr/>
                <a:graphic xmlns:a="http://schemas.openxmlformats.org/drawingml/2006/main">
                  <a:graphicData uri="http://schemas.microsoft.com/office/word/2010/wordprocessingShape">
                    <wps:wsp>
                      <wps:cNvSpPr txBox="1"/>
                      <wps:spPr>
                        <a:xfrm>
                          <a:off x="0" y="0"/>
                          <a:ext cx="1987200" cy="291600"/>
                        </a:xfrm>
                        <a:prstGeom prst="rect">
                          <a:avLst/>
                        </a:prstGeom>
                        <a:solidFill>
                          <a:schemeClr val="accent2"/>
                        </a:solidFill>
                        <a:ln w="6350">
                          <a:noFill/>
                        </a:ln>
                      </wps:spPr>
                      <wps:txbx>
                        <w:txbxContent>
                          <w:p w14:paraId="238FE206" w14:textId="77777777" w:rsidR="00101B5F" w:rsidRPr="00E92AEE" w:rsidRDefault="00101B5F" w:rsidP="00101B5F">
                            <w:pPr>
                              <w:jc w:val="center"/>
                              <w:rPr>
                                <w:rFonts w:ascii="Bitter ExtraBold" w:hAnsi="Bitter ExtraBold"/>
                                <w:b/>
                                <w:bCs/>
                                <w:color w:val="FFFFFF" w:themeColor="background1"/>
                              </w:rPr>
                            </w:pPr>
                            <w:hyperlink r:id="rId14" w:history="1">
                              <w:r w:rsidRPr="00E92AEE">
                                <w:rPr>
                                  <w:rStyle w:val="Lienhypertexte"/>
                                  <w:rFonts w:ascii="Bitter ExtraBold" w:hAnsi="Bitter ExtraBold"/>
                                  <w:b/>
                                  <w:bCs/>
                                  <w:color w:val="FFFFFF" w:themeColor="background1"/>
                                </w:rPr>
                                <w:t>programme-cee-actee.fr</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C5113A" id="Zone de texte 38" o:spid="_x0000_s1030" type="#_x0000_t202" style="position:absolute;margin-left:359.25pt;margin-top:763pt;width:156.45pt;height:22.95pt;z-index:251661321;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" o:allowoverlap="f" fillcolor="#0cc [3205]" stroked="f" strokeweight=".5pt">
                <v:textbox>
                  <w:txbxContent>
                    <w:p w14:paraId="238FE206" w14:textId="77777777" w:rsidR="00101B5F" w:rsidRPr="00E92AEE" w:rsidRDefault="00101B5F" w:rsidP="00101B5F">
                      <w:pPr>
                        <w:jc w:val="center"/>
                        <w:rPr>
                          <w:rFonts w:ascii="Bitter ExtraBold" w:hAnsi="Bitter ExtraBold"/>
                          <w:b/>
                          <w:bCs/>
                          <w:color w:val="FFFFFF" w:themeColor="background1"/>
                        </w:rPr>
                      </w:pPr>
                      <w:hyperlink r:id="rId15" w:history="1">
                        <w:r w:rsidRPr="00E92AEE">
                          <w:rPr>
                            <w:rStyle w:val="Lienhypertexte"/>
                            <w:rFonts w:ascii="Bitter ExtraBold" w:hAnsi="Bitter ExtraBold"/>
                            <w:b/>
                            <w:bCs/>
                            <w:color w:val="FFFFFF" w:themeColor="background1"/>
                          </w:rPr>
                          <w:t>programme-cee-actee.fr</w:t>
                        </w:r>
                      </w:hyperlink>
                    </w:p>
                  </w:txbxContent>
                </v:textbox>
                <w10:wrap anchory="page"/>
                <w10:anchorlock/>
              </v:shape>
            </w:pict>
          </mc:Fallback>
        </mc:AlternateContent>
      </w:r>
      <w:r w:rsidR="00101B5F">
        <w:rPr>
          <w:noProof/>
        </w:rPr>
        <mc:AlternateContent>
          <mc:Choice Requires="wps">
            <w:drawing>
              <wp:anchor distT="0" distB="0" distL="114300" distR="114300" simplePos="0" relativeHeight="251660297" behindDoc="0" locked="1" layoutInCell="1" allowOverlap="0" wp14:anchorId="3745A869" wp14:editId="41E24618">
                <wp:simplePos x="0" y="0"/>
                <wp:positionH relativeFrom="column">
                  <wp:posOffset>4562475</wp:posOffset>
                </wp:positionH>
                <wp:positionV relativeFrom="page">
                  <wp:posOffset>10137140</wp:posOffset>
                </wp:positionV>
                <wp:extent cx="1987200" cy="291600"/>
                <wp:effectExtent l="0" t="0" r="0" b="0"/>
                <wp:wrapNone/>
                <wp:docPr id="1201026251" name="Zone de texte 38"/>
                <wp:cNvGraphicFramePr/>
                <a:graphic xmlns:a="http://schemas.openxmlformats.org/drawingml/2006/main">
                  <a:graphicData uri="http://schemas.microsoft.com/office/word/2010/wordprocessingShape">
                    <wps:wsp>
                      <wps:cNvSpPr txBox="1"/>
                      <wps:spPr>
                        <a:xfrm>
                          <a:off x="0" y="0"/>
                          <a:ext cx="1987200" cy="291600"/>
                        </a:xfrm>
                        <a:prstGeom prst="rect">
                          <a:avLst/>
                        </a:prstGeom>
                        <a:solidFill>
                          <a:schemeClr val="tx2"/>
                        </a:solidFill>
                        <a:ln w="6350">
                          <a:noFill/>
                        </a:ln>
                      </wps:spPr>
                      <wps:txbx>
                        <w:txbxContent>
                          <w:p w14:paraId="7CA00FED" w14:textId="77777777" w:rsidR="00101B5F" w:rsidRPr="00E92AEE" w:rsidRDefault="00101B5F" w:rsidP="00101B5F">
                            <w:pPr>
                              <w:jc w:val="center"/>
                              <w:rPr>
                                <w:rFonts w:ascii="Bitter ExtraBold" w:hAnsi="Bitter ExtraBold"/>
                                <w:b/>
                                <w:bCs/>
                                <w:color w:val="FFFFFF" w:themeColor="background1"/>
                              </w:rPr>
                            </w:pPr>
                            <w:hyperlink r:id="rId16" w:history="1">
                              <w:r w:rsidRPr="00E92AEE">
                                <w:rPr>
                                  <w:rStyle w:val="Lienhypertexte"/>
                                  <w:rFonts w:ascii="Bitter ExtraBold" w:hAnsi="Bitter ExtraBold"/>
                                  <w:b/>
                                  <w:bCs/>
                                  <w:color w:val="FFFFFF" w:themeColor="background1"/>
                                </w:rPr>
                                <w:t>actee@fnccr.asso.fr</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45A869" id="_x0000_s1031" type="#_x0000_t202" style="position:absolute;margin-left:359.25pt;margin-top:798.2pt;width:156.45pt;height:22.95pt;z-index:251660297;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" o:allowoverlap="f" fillcolor="#0915a6 [3215]" stroked="f" strokeweight=".5pt">
                <v:textbox>
                  <w:txbxContent>
                    <w:p w14:paraId="7CA00FED" w14:textId="77777777" w:rsidR="00101B5F" w:rsidRPr="00E92AEE" w:rsidRDefault="00101B5F" w:rsidP="00101B5F">
                      <w:pPr>
                        <w:jc w:val="center"/>
                        <w:rPr>
                          <w:rFonts w:ascii="Bitter ExtraBold" w:hAnsi="Bitter ExtraBold"/>
                          <w:b/>
                          <w:bCs/>
                          <w:color w:val="FFFFFF" w:themeColor="background1"/>
                        </w:rPr>
                      </w:pPr>
                      <w:hyperlink r:id="rId17" w:history="1">
                        <w:r w:rsidRPr="00E92AEE">
                          <w:rPr>
                            <w:rStyle w:val="Lienhypertexte"/>
                            <w:rFonts w:ascii="Bitter ExtraBold" w:hAnsi="Bitter ExtraBold"/>
                            <w:b/>
                            <w:bCs/>
                            <w:color w:val="FFFFFF" w:themeColor="background1"/>
                          </w:rPr>
                          <w:t>actee@fnccr.asso.fr</w:t>
                        </w:r>
                      </w:hyperlink>
                    </w:p>
                  </w:txbxContent>
                </v:textbox>
                <w10:wrap anchory="page"/>
                <w10:anchorlock/>
              </v:shape>
            </w:pict>
          </mc:Fallback>
        </mc:AlternateContent>
      </w:r>
      <w:r w:rsidR="00101B5F">
        <w:rPr>
          <w:noProof/>
        </w:rPr>
        <w:drawing>
          <wp:anchor distT="0" distB="0" distL="114300" distR="114300" simplePos="0" relativeHeight="251658249" behindDoc="0" locked="1" layoutInCell="1" allowOverlap="0" wp14:anchorId="3E37C654" wp14:editId="467043D8">
            <wp:simplePos x="0" y="0"/>
            <wp:positionH relativeFrom="margin">
              <wp:posOffset>2717165</wp:posOffset>
            </wp:positionH>
            <wp:positionV relativeFrom="margin">
              <wp:posOffset>8933180</wp:posOffset>
            </wp:positionV>
            <wp:extent cx="1576070" cy="252095"/>
            <wp:effectExtent l="0" t="0" r="5080" b="0"/>
            <wp:wrapSquare wrapText="bothSides"/>
            <wp:docPr id="194053910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0539107" name="Image 1940539107"/>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576070" cy="252095"/>
                    </a:xfrm>
                    <a:prstGeom prst="rect">
                      <a:avLst/>
                    </a:prstGeom>
                  </pic:spPr>
                </pic:pic>
              </a:graphicData>
            </a:graphic>
            <wp14:sizeRelH relativeFrom="margin">
              <wp14:pctWidth>0</wp14:pctWidth>
            </wp14:sizeRelH>
            <wp14:sizeRelV relativeFrom="margin">
              <wp14:pctHeight>0</wp14:pctHeight>
            </wp14:sizeRelV>
          </wp:anchor>
        </w:drawing>
      </w:r>
    </w:p>
    <w:sectPr w:rsidR="006E456C" w:rsidRPr="007D7387" w:rsidSect="003B543F">
      <w:headerReference w:type="default" r:id="rId19"/>
      <w:footerReference w:type="even" r:id="rId20"/>
      <w:footerReference w:type="default" r:id="rId21"/>
      <w:headerReference w:type="first" r:id="rId22"/>
      <w:footerReference w:type="first" r:id="rId23"/>
      <w:pgSz w:w="11900" w:h="16840"/>
      <w:pgMar w:top="851" w:right="851" w:bottom="1134" w:left="851" w:header="680" w:footer="51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387229" w14:textId="77777777" w:rsidR="00217B5C" w:rsidRDefault="00217B5C" w:rsidP="0083682A">
      <w:r>
        <w:separator/>
      </w:r>
    </w:p>
    <w:p w14:paraId="14806BF5" w14:textId="77777777" w:rsidR="00217B5C" w:rsidRDefault="00217B5C" w:rsidP="0083682A"/>
    <w:p w14:paraId="1DBA6069" w14:textId="77777777" w:rsidR="00217B5C" w:rsidRDefault="00217B5C" w:rsidP="0083682A"/>
    <w:p w14:paraId="12115DC9" w14:textId="77777777" w:rsidR="00217B5C" w:rsidRDefault="00217B5C" w:rsidP="0083682A"/>
    <w:p w14:paraId="3F479FFE" w14:textId="77777777" w:rsidR="00217B5C" w:rsidRDefault="00217B5C" w:rsidP="0083682A"/>
    <w:p w14:paraId="39D1A10D" w14:textId="77777777" w:rsidR="00217B5C" w:rsidRDefault="00217B5C" w:rsidP="0083682A"/>
    <w:p w14:paraId="3A1C3807" w14:textId="77777777" w:rsidR="00217B5C" w:rsidRDefault="00217B5C"/>
    <w:p w14:paraId="679E493F" w14:textId="77777777" w:rsidR="00217B5C" w:rsidRDefault="00217B5C"/>
    <w:p w14:paraId="3E6CD486" w14:textId="77777777" w:rsidR="00217B5C" w:rsidRDefault="00217B5C"/>
  </w:endnote>
  <w:endnote w:type="continuationSeparator" w:id="0">
    <w:p w14:paraId="5E0070EA" w14:textId="77777777" w:rsidR="00217B5C" w:rsidRDefault="00217B5C" w:rsidP="0083682A">
      <w:r>
        <w:continuationSeparator/>
      </w:r>
    </w:p>
    <w:p w14:paraId="51F8A749" w14:textId="77777777" w:rsidR="00217B5C" w:rsidRDefault="00217B5C" w:rsidP="0083682A"/>
    <w:p w14:paraId="4B367309" w14:textId="77777777" w:rsidR="00217B5C" w:rsidRDefault="00217B5C" w:rsidP="0083682A"/>
    <w:p w14:paraId="02E8001B" w14:textId="77777777" w:rsidR="00217B5C" w:rsidRDefault="00217B5C" w:rsidP="0083682A"/>
    <w:p w14:paraId="1958CB80" w14:textId="77777777" w:rsidR="00217B5C" w:rsidRDefault="00217B5C" w:rsidP="0083682A"/>
    <w:p w14:paraId="7E83B01C" w14:textId="77777777" w:rsidR="00217B5C" w:rsidRDefault="00217B5C" w:rsidP="0083682A"/>
    <w:p w14:paraId="1D082560" w14:textId="77777777" w:rsidR="00217B5C" w:rsidRDefault="00217B5C"/>
    <w:p w14:paraId="5C8E8973" w14:textId="77777777" w:rsidR="00217B5C" w:rsidRDefault="00217B5C"/>
    <w:p w14:paraId="633BD5BF" w14:textId="77777777" w:rsidR="00217B5C" w:rsidRDefault="00217B5C"/>
  </w:endnote>
  <w:endnote w:type="continuationNotice" w:id="1">
    <w:p w14:paraId="223AF60A" w14:textId="77777777" w:rsidR="00217B5C" w:rsidRDefault="00217B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Schibsted Grotesk Medium">
    <w:panose1 w:val="00000000000000000000"/>
    <w:charset w:val="00"/>
    <w:family w:val="auto"/>
    <w:pitch w:val="variable"/>
    <w:sig w:usb0="A10000FF" w:usb1="5000247B" w:usb2="00000000" w:usb3="00000000" w:csb0="00000093" w:csb1="00000000"/>
  </w:font>
  <w:font w:name="Times New Roman (Corps CS)">
    <w:altName w:val="Times New Roman"/>
    <w:panose1 w:val="00000000000000000000"/>
    <w:charset w:val="00"/>
    <w:family w:val="roman"/>
    <w:notTrueType/>
    <w:pitch w:val="default"/>
  </w:font>
  <w:font w:name="Bitter Black">
    <w:panose1 w:val="00000000000000000000"/>
    <w:charset w:val="00"/>
    <w:family w:val="auto"/>
    <w:pitch w:val="variable"/>
    <w:sig w:usb0="A00002FF" w:usb1="400020FB" w:usb2="00000000" w:usb3="00000000" w:csb0="00000197" w:csb1="00000000"/>
  </w:font>
  <w:font w:name="Schibsted Grotesk">
    <w:panose1 w:val="00000000000000000000"/>
    <w:charset w:val="00"/>
    <w:family w:val="auto"/>
    <w:pitch w:val="variable"/>
    <w:sig w:usb0="A10000FF" w:usb1="5000247B" w:usb2="00000000" w:usb3="00000000" w:csb0="00000093" w:csb1="00000000"/>
  </w:font>
  <w:font w:name="Bitter ExtraBold">
    <w:panose1 w:val="00000000000000000000"/>
    <w:charset w:val="00"/>
    <w:family w:val="auto"/>
    <w:pitch w:val="variable"/>
    <w:sig w:usb0="A00002FF" w:usb1="400020FB" w:usb2="00000000" w:usb3="00000000" w:csb0="00000197" w:csb1="00000000"/>
  </w:font>
  <w:font w:name="Bitter">
    <w:panose1 w:val="00000000000000000000"/>
    <w:charset w:val="00"/>
    <w:family w:val="auto"/>
    <w:pitch w:val="variable"/>
    <w:sig w:usb0="A00002FF" w:usb1="400020FB" w:usb2="00000000" w:usb3="00000000" w:csb0="00000197" w:csb1="00000000"/>
  </w:font>
  <w:font w:name="Arial">
    <w:panose1 w:val="020B0604020202020204"/>
    <w:charset w:val="00"/>
    <w:family w:val="swiss"/>
    <w:pitch w:val="variable"/>
    <w:sig w:usb0="E0002EFF" w:usb1="C000785B" w:usb2="00000009" w:usb3="00000000" w:csb0="000001FF" w:csb1="00000000"/>
  </w:font>
  <w:font w:name="Schibsted Grotesk ExtraBold">
    <w:panose1 w:val="00000000000000000000"/>
    <w:charset w:val="00"/>
    <w:family w:val="auto"/>
    <w:pitch w:val="variable"/>
    <w:sig w:usb0="A10000FF" w:usb1="5000247B" w:usb2="00000000" w:usb3="00000000" w:csb0="00000093" w:csb1="00000000"/>
  </w:font>
  <w:font w:name="SchibstedGrotesk-Black">
    <w:altName w:val="Calibri"/>
    <w:charset w:val="4D"/>
    <w:family w:val="auto"/>
    <w:pitch w:val="default"/>
    <w:sig w:usb0="00000003" w:usb1="00000000" w:usb2="00000000" w:usb3="00000000" w:csb0="00000001" w:csb1="00000000"/>
  </w:font>
  <w:font w:name="Raleway">
    <w:panose1 w:val="00000000000000000000"/>
    <w:charset w:val="00"/>
    <w:family w:val="auto"/>
    <w:pitch w:val="variable"/>
    <w:sig w:usb0="A00002FF" w:usb1="5000205B" w:usb2="00000000" w:usb3="00000000" w:csb0="00000197" w:csb1="00000000"/>
  </w:font>
  <w:font w:name="DM Sans 14pt">
    <w:altName w:val="Calibri"/>
    <w:charset w:val="4D"/>
    <w:family w:val="auto"/>
    <w:pitch w:val="variable"/>
    <w:sig w:usb0="8000002F" w:usb1="4000204B" w:usb2="00000000" w:usb3="00000000" w:csb0="00000093" w:csb1="00000000"/>
  </w:font>
  <w:font w:name="DM Sans">
    <w:charset w:val="00"/>
    <w:family w:val="auto"/>
    <w:pitch w:val="variable"/>
    <w:sig w:usb0="8000002F" w:usb1="5000205B" w:usb2="00000000" w:usb3="00000000" w:csb0="00000093" w:csb1="00000000"/>
  </w:font>
  <w:font w:name="Bitter SemiBold">
    <w:panose1 w:val="00000000000000000000"/>
    <w:charset w:val="00"/>
    <w:family w:val="auto"/>
    <w:pitch w:val="variable"/>
    <w:sig w:usb0="A00002FF" w:usb1="400020FB" w:usb2="00000000" w:usb3="00000000" w:csb0="00000197"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odepage"/>
      </w:rPr>
      <w:id w:val="-692852667"/>
      <w:docPartObj>
        <w:docPartGallery w:val="Page Numbers (Bottom of Page)"/>
        <w:docPartUnique/>
      </w:docPartObj>
    </w:sdtPr>
    <w:sdtContent>
      <w:p w14:paraId="279B5E95" w14:textId="1B8C2AFD" w:rsidR="001B4DAA" w:rsidRDefault="001B4DAA">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4BF655F2" w14:textId="6B661391" w:rsidR="008D7837" w:rsidRDefault="008D7837" w:rsidP="001B4DAA">
    <w:pPr>
      <w:pStyle w:val="Pieddepage"/>
      <w:ind w:right="360"/>
      <w:rPr>
        <w:rStyle w:val="Numrodepage"/>
      </w:rPr>
    </w:pPr>
  </w:p>
  <w:p w14:paraId="1455DCEE" w14:textId="77777777" w:rsidR="008D7837" w:rsidRDefault="008D7837" w:rsidP="0083682A">
    <w:pPr>
      <w:pStyle w:val="Pieddepage"/>
    </w:pPr>
  </w:p>
  <w:p w14:paraId="5FF9399F" w14:textId="77777777" w:rsidR="006F4725" w:rsidRDefault="006F4725" w:rsidP="0083682A"/>
  <w:p w14:paraId="2723B865" w14:textId="77777777" w:rsidR="006F4725" w:rsidRDefault="006F4725" w:rsidP="0083682A"/>
  <w:p w14:paraId="7FBA69B2" w14:textId="77777777" w:rsidR="006F4725" w:rsidRDefault="006F4725" w:rsidP="0083682A"/>
  <w:p w14:paraId="37EF869F" w14:textId="77777777" w:rsidR="006F4725" w:rsidRDefault="006F4725" w:rsidP="0083682A"/>
  <w:p w14:paraId="7FE95D4F" w14:textId="77777777" w:rsidR="006F4725" w:rsidRDefault="006F4725" w:rsidP="0083682A"/>
  <w:p w14:paraId="7C2522A6" w14:textId="77777777" w:rsidR="0096355F" w:rsidRDefault="0096355F"/>
  <w:p w14:paraId="488F1914" w14:textId="77777777" w:rsidR="00755C09" w:rsidRDefault="00755C09"/>
  <w:p w14:paraId="6166D600" w14:textId="77777777" w:rsidR="00755C09" w:rsidRDefault="00755C0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A739F" w14:textId="22F240A4" w:rsidR="001B4DAA" w:rsidRDefault="001B4DAA" w:rsidP="00AC105D">
    <w:pPr>
      <w:pStyle w:val="Pieddepage"/>
      <w:ind w:right="360" w:firstLine="709"/>
      <w:rPr>
        <w:rStyle w:val="Numrodepage"/>
        <w:color w:val="000000" w:themeColor="text1"/>
        <w:lang w:val="en-US"/>
      </w:rPr>
    </w:pPr>
  </w:p>
  <w:sdt>
    <w:sdtPr>
      <w:rPr>
        <w:rStyle w:val="Numrodepage"/>
      </w:rPr>
      <w:id w:val="301355378"/>
      <w:docPartObj>
        <w:docPartGallery w:val="Page Numbers (Bottom of Page)"/>
        <w:docPartUnique/>
      </w:docPartObj>
    </w:sdtPr>
    <w:sdtContent>
      <w:p w14:paraId="31BA3CB3" w14:textId="77777777" w:rsidR="00D354CD" w:rsidRPr="001B4DAA" w:rsidRDefault="00D354CD" w:rsidP="00D354CD">
        <w:pPr>
          <w:pStyle w:val="Pieddepage"/>
          <w:framePr w:w="335" w:wrap="none" w:vAnchor="text" w:hAnchor="page" w:x="10738" w:y="202"/>
          <w:jc w:val="right"/>
          <w:rPr>
            <w:rStyle w:val="Numrodepage"/>
            <w:lang w:val="en-US"/>
          </w:rPr>
        </w:pPr>
        <w:r>
          <w:rPr>
            <w:rStyle w:val="Numrodepage"/>
          </w:rPr>
          <w:fldChar w:fldCharType="begin"/>
        </w:r>
        <w:r w:rsidRPr="004E710C">
          <w:rPr>
            <w:rStyle w:val="Numrodepage"/>
            <w:lang w:val="en-US"/>
          </w:rPr>
          <w:instrText xml:space="preserve"> PAGE </w:instrText>
        </w:r>
        <w:r>
          <w:rPr>
            <w:rStyle w:val="Numrodepage"/>
          </w:rPr>
          <w:fldChar w:fldCharType="separate"/>
        </w:r>
        <w:r w:rsidRPr="001B4DAA">
          <w:rPr>
            <w:rStyle w:val="Numrodepage"/>
            <w:noProof/>
            <w:lang w:val="en-US"/>
          </w:rPr>
          <w:t>8</w:t>
        </w:r>
        <w:r>
          <w:rPr>
            <w:rStyle w:val="Numrodepage"/>
          </w:rPr>
          <w:fldChar w:fldCharType="end"/>
        </w:r>
      </w:p>
    </w:sdtContent>
  </w:sdt>
  <w:p w14:paraId="3D961DC4" w14:textId="488530CB" w:rsidR="001B4DAA" w:rsidRDefault="001B4DAA" w:rsidP="0083682A">
    <w:pPr>
      <w:pStyle w:val="Pieddepage"/>
      <w:rPr>
        <w:rStyle w:val="Numrodepage"/>
        <w:color w:val="000000" w:themeColor="text1"/>
        <w:lang w:val="en-US"/>
      </w:rPr>
    </w:pPr>
  </w:p>
  <w:p w14:paraId="75AEA5D2" w14:textId="257FD8BA" w:rsidR="00755C09" w:rsidRPr="00D354CD" w:rsidRDefault="00AC105D" w:rsidP="00D354CD">
    <w:pPr>
      <w:pStyle w:val="Pieddepage"/>
      <w:tabs>
        <w:tab w:val="right" w:pos="2268"/>
        <w:tab w:val="left" w:pos="3402"/>
      </w:tabs>
      <w:jc w:val="center"/>
      <w:rPr>
        <w:szCs w:val="13"/>
        <w:lang w:val="en-US"/>
      </w:rPr>
    </w:pPr>
    <w:r>
      <w:rPr>
        <w:noProof/>
        <w:szCs w:val="13"/>
        <w:lang w:val="en-US"/>
      </w:rPr>
      <w:drawing>
        <wp:anchor distT="0" distB="0" distL="114300" distR="114300" simplePos="0" relativeHeight="251661312" behindDoc="1" locked="0" layoutInCell="1" allowOverlap="1" wp14:anchorId="34AA0EE8" wp14:editId="7B0AA65E">
          <wp:simplePos x="0" y="0"/>
          <wp:positionH relativeFrom="margin">
            <wp:posOffset>0</wp:posOffset>
          </wp:positionH>
          <wp:positionV relativeFrom="paragraph">
            <wp:posOffset>-635</wp:posOffset>
          </wp:positionV>
          <wp:extent cx="1183034" cy="149648"/>
          <wp:effectExtent l="0" t="0" r="0" b="3175"/>
          <wp:wrapNone/>
          <wp:docPr id="1373420406" name="Image 1" descr="Une image contenant noir, obscurité&#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16232" name="Image 1" descr="Une image contenant noir, obscurité&#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183034" cy="149648"/>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95"/>
      <w:gridCol w:w="3395"/>
      <w:gridCol w:w="3395"/>
    </w:tblGrid>
    <w:tr w:rsidR="542F268D" w14:paraId="05D7B011" w14:textId="77777777" w:rsidTr="542F268D">
      <w:trPr>
        <w:trHeight w:val="300"/>
      </w:trPr>
      <w:tc>
        <w:tcPr>
          <w:tcW w:w="3395" w:type="dxa"/>
        </w:tcPr>
        <w:p w14:paraId="2BA65F64" w14:textId="43CC2586" w:rsidR="542F268D" w:rsidRDefault="542F268D" w:rsidP="542F268D">
          <w:pPr>
            <w:pStyle w:val="En-tte"/>
            <w:ind w:left="-115"/>
          </w:pPr>
        </w:p>
      </w:tc>
      <w:tc>
        <w:tcPr>
          <w:tcW w:w="3395" w:type="dxa"/>
        </w:tcPr>
        <w:p w14:paraId="1408CCCC" w14:textId="7F87EDF5" w:rsidR="542F268D" w:rsidRDefault="542F268D" w:rsidP="542F268D">
          <w:pPr>
            <w:pStyle w:val="En-tte"/>
            <w:jc w:val="center"/>
          </w:pPr>
        </w:p>
      </w:tc>
      <w:tc>
        <w:tcPr>
          <w:tcW w:w="3395" w:type="dxa"/>
        </w:tcPr>
        <w:p w14:paraId="22F1B839" w14:textId="35EBD346" w:rsidR="542F268D" w:rsidRDefault="542F268D" w:rsidP="542F268D">
          <w:pPr>
            <w:pStyle w:val="En-tte"/>
            <w:ind w:right="-115"/>
            <w:jc w:val="right"/>
          </w:pPr>
        </w:p>
      </w:tc>
    </w:tr>
  </w:tbl>
  <w:p w14:paraId="028A0382" w14:textId="06EDB665" w:rsidR="006E456C" w:rsidRDefault="006E456C" w:rsidP="542F268D">
    <w:pPr>
      <w:pStyle w:val="Pieddepage"/>
    </w:pPr>
  </w:p>
  <w:p w14:paraId="511B60DC" w14:textId="5EED322F" w:rsidR="542F268D" w:rsidRPr="006E456C" w:rsidRDefault="00AC105D" w:rsidP="006E456C">
    <w:pPr>
      <w:pStyle w:val="Pieddepage"/>
      <w:tabs>
        <w:tab w:val="right" w:pos="2268"/>
        <w:tab w:val="left" w:pos="3402"/>
      </w:tabs>
      <w:jc w:val="center"/>
      <w:rPr>
        <w:szCs w:val="13"/>
        <w:lang w:val="en-US"/>
      </w:rPr>
    </w:pPr>
    <w:r>
      <w:rPr>
        <w:noProof/>
        <w:szCs w:val="13"/>
        <w:lang w:val="en-US"/>
      </w:rPr>
      <w:drawing>
        <wp:anchor distT="0" distB="0" distL="114300" distR="114300" simplePos="0" relativeHeight="251659264" behindDoc="1" locked="0" layoutInCell="1" allowOverlap="1" wp14:anchorId="4CAB1FFF" wp14:editId="5BF75B31">
          <wp:simplePos x="0" y="0"/>
          <wp:positionH relativeFrom="margin">
            <wp:posOffset>0</wp:posOffset>
          </wp:positionH>
          <wp:positionV relativeFrom="paragraph">
            <wp:posOffset>-635</wp:posOffset>
          </wp:positionV>
          <wp:extent cx="1183034" cy="149648"/>
          <wp:effectExtent l="0" t="0" r="0" b="3175"/>
          <wp:wrapNone/>
          <wp:docPr id="50216232" name="Image 1" descr="Une image contenant noir, obscurité&#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16232" name="Image 1" descr="Une image contenant noir, obscurité&#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183034" cy="1496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4B6408" w14:textId="77777777" w:rsidR="00217B5C" w:rsidRDefault="00217B5C" w:rsidP="0083682A">
      <w:r>
        <w:separator/>
      </w:r>
    </w:p>
    <w:p w14:paraId="53496F21" w14:textId="77777777" w:rsidR="00217B5C" w:rsidRDefault="00217B5C" w:rsidP="0083682A"/>
    <w:p w14:paraId="4339383A" w14:textId="77777777" w:rsidR="00217B5C" w:rsidRDefault="00217B5C" w:rsidP="0083682A"/>
    <w:p w14:paraId="052EF0DA" w14:textId="77777777" w:rsidR="00217B5C" w:rsidRDefault="00217B5C" w:rsidP="0083682A"/>
    <w:p w14:paraId="74DA7E42" w14:textId="77777777" w:rsidR="00217B5C" w:rsidRDefault="00217B5C" w:rsidP="0083682A"/>
    <w:p w14:paraId="7D2AAA7A" w14:textId="77777777" w:rsidR="00217B5C" w:rsidRDefault="00217B5C" w:rsidP="0083682A"/>
    <w:p w14:paraId="68DAF7F0" w14:textId="77777777" w:rsidR="00217B5C" w:rsidRDefault="00217B5C"/>
    <w:p w14:paraId="3366A880" w14:textId="77777777" w:rsidR="00217B5C" w:rsidRDefault="00217B5C"/>
    <w:p w14:paraId="045B0913" w14:textId="77777777" w:rsidR="00217B5C" w:rsidRDefault="00217B5C"/>
  </w:footnote>
  <w:footnote w:type="continuationSeparator" w:id="0">
    <w:p w14:paraId="179F7CCA" w14:textId="77777777" w:rsidR="00217B5C" w:rsidRDefault="00217B5C" w:rsidP="0083682A">
      <w:r>
        <w:continuationSeparator/>
      </w:r>
    </w:p>
    <w:p w14:paraId="5C8321A1" w14:textId="77777777" w:rsidR="00217B5C" w:rsidRDefault="00217B5C" w:rsidP="0083682A"/>
    <w:p w14:paraId="2DAE0BEF" w14:textId="77777777" w:rsidR="00217B5C" w:rsidRDefault="00217B5C" w:rsidP="0083682A"/>
    <w:p w14:paraId="090C9FA0" w14:textId="77777777" w:rsidR="00217B5C" w:rsidRDefault="00217B5C" w:rsidP="0083682A"/>
    <w:p w14:paraId="445481C2" w14:textId="77777777" w:rsidR="00217B5C" w:rsidRDefault="00217B5C" w:rsidP="0083682A"/>
    <w:p w14:paraId="7902D800" w14:textId="77777777" w:rsidR="00217B5C" w:rsidRDefault="00217B5C" w:rsidP="0083682A"/>
    <w:p w14:paraId="7D2560BF" w14:textId="77777777" w:rsidR="00217B5C" w:rsidRDefault="00217B5C"/>
    <w:p w14:paraId="1DFD7D32" w14:textId="77777777" w:rsidR="00217B5C" w:rsidRDefault="00217B5C"/>
    <w:p w14:paraId="20B899BE" w14:textId="77777777" w:rsidR="00217B5C" w:rsidRDefault="00217B5C"/>
  </w:footnote>
  <w:footnote w:type="continuationNotice" w:id="1">
    <w:p w14:paraId="3A0014F4" w14:textId="77777777" w:rsidR="00217B5C" w:rsidRDefault="00217B5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95"/>
      <w:gridCol w:w="3395"/>
      <w:gridCol w:w="3395"/>
    </w:tblGrid>
    <w:tr w:rsidR="542F268D" w14:paraId="2345595C" w14:textId="77777777" w:rsidTr="542F268D">
      <w:trPr>
        <w:trHeight w:val="300"/>
      </w:trPr>
      <w:tc>
        <w:tcPr>
          <w:tcW w:w="3395" w:type="dxa"/>
        </w:tcPr>
        <w:p w14:paraId="542387FD" w14:textId="30E42B8F" w:rsidR="542F268D" w:rsidRDefault="542F268D" w:rsidP="542F268D">
          <w:pPr>
            <w:pStyle w:val="En-tte"/>
            <w:ind w:left="-115"/>
          </w:pPr>
        </w:p>
      </w:tc>
      <w:tc>
        <w:tcPr>
          <w:tcW w:w="3395" w:type="dxa"/>
        </w:tcPr>
        <w:p w14:paraId="1B1209DD" w14:textId="22D0C6F9" w:rsidR="542F268D" w:rsidRDefault="542F268D" w:rsidP="542F268D">
          <w:pPr>
            <w:pStyle w:val="En-tte"/>
            <w:jc w:val="center"/>
          </w:pPr>
        </w:p>
      </w:tc>
      <w:tc>
        <w:tcPr>
          <w:tcW w:w="3395" w:type="dxa"/>
        </w:tcPr>
        <w:p w14:paraId="134FB2F5" w14:textId="73664757" w:rsidR="542F268D" w:rsidRDefault="542F268D" w:rsidP="542F268D">
          <w:pPr>
            <w:pStyle w:val="En-tte"/>
            <w:ind w:right="-115"/>
            <w:jc w:val="right"/>
          </w:pPr>
        </w:p>
      </w:tc>
    </w:tr>
  </w:tbl>
  <w:p w14:paraId="07CB0ECC" w14:textId="401477AE" w:rsidR="542F268D" w:rsidRDefault="542F268D" w:rsidP="542F268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95"/>
      <w:gridCol w:w="3395"/>
      <w:gridCol w:w="3395"/>
    </w:tblGrid>
    <w:tr w:rsidR="542F268D" w14:paraId="1D91F8A3" w14:textId="77777777" w:rsidTr="542F268D">
      <w:trPr>
        <w:trHeight w:val="300"/>
      </w:trPr>
      <w:tc>
        <w:tcPr>
          <w:tcW w:w="3395" w:type="dxa"/>
        </w:tcPr>
        <w:p w14:paraId="19FC8212" w14:textId="3B857380" w:rsidR="542F268D" w:rsidRDefault="542F268D" w:rsidP="542F268D">
          <w:pPr>
            <w:pStyle w:val="En-tte"/>
            <w:ind w:left="-115"/>
          </w:pPr>
        </w:p>
      </w:tc>
      <w:tc>
        <w:tcPr>
          <w:tcW w:w="3395" w:type="dxa"/>
        </w:tcPr>
        <w:p w14:paraId="12353D75" w14:textId="3712A66E" w:rsidR="542F268D" w:rsidRDefault="542F268D" w:rsidP="542F268D">
          <w:pPr>
            <w:pStyle w:val="En-tte"/>
            <w:jc w:val="center"/>
          </w:pPr>
        </w:p>
      </w:tc>
      <w:tc>
        <w:tcPr>
          <w:tcW w:w="3395" w:type="dxa"/>
        </w:tcPr>
        <w:p w14:paraId="306C7110" w14:textId="053CB26C" w:rsidR="542F268D" w:rsidRDefault="542F268D" w:rsidP="542F268D">
          <w:pPr>
            <w:pStyle w:val="En-tte"/>
            <w:ind w:right="-115"/>
            <w:jc w:val="right"/>
          </w:pPr>
        </w:p>
      </w:tc>
    </w:tr>
  </w:tbl>
  <w:p w14:paraId="6AF0A1DF" w14:textId="123C56F2" w:rsidR="542F268D" w:rsidRDefault="542F268D" w:rsidP="542F268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17741A46"/>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01BE5516"/>
    <w:lvl w:ilvl="0">
      <w:start w:val="1"/>
      <w:numFmt w:val="decimal"/>
      <w:pStyle w:val="Listenumros"/>
      <w:lvlText w:val="%1."/>
      <w:lvlJc w:val="left"/>
      <w:pPr>
        <w:ind w:left="360" w:hanging="360"/>
      </w:pPr>
    </w:lvl>
  </w:abstractNum>
  <w:abstractNum w:abstractNumId="2" w15:restartNumberingAfterBreak="0">
    <w:nsid w:val="FFFFFF89"/>
    <w:multiLevelType w:val="singleLevel"/>
    <w:tmpl w:val="7534B630"/>
    <w:lvl w:ilvl="0">
      <w:start w:val="1"/>
      <w:numFmt w:val="bullet"/>
      <w:pStyle w:val="Listepuces"/>
      <w:lvlText w:val=""/>
      <w:lvlJc w:val="left"/>
      <w:pPr>
        <w:ind w:left="360" w:hanging="360"/>
      </w:pPr>
      <w:rPr>
        <w:rFonts w:ascii="Wingdings" w:hAnsi="Wingdings" w:hint="default"/>
        <w:color w:val="auto"/>
        <w:sz w:val="24"/>
      </w:rPr>
    </w:lvl>
  </w:abstractNum>
  <w:abstractNum w:abstractNumId="3" w15:restartNumberingAfterBreak="0">
    <w:nsid w:val="0499028A"/>
    <w:multiLevelType w:val="hybridMultilevel"/>
    <w:tmpl w:val="2C5AF14C"/>
    <w:lvl w:ilvl="0" w:tplc="040C0005">
      <w:start w:val="1"/>
      <w:numFmt w:val="bullet"/>
      <w:lvlText w:val=""/>
      <w:lvlJc w:val="left"/>
      <w:pPr>
        <w:ind w:left="720" w:hanging="360"/>
      </w:pPr>
      <w:rPr>
        <w:rFonts w:ascii="Wingdings" w:hAnsi="Wingding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CBF30C2"/>
    <w:multiLevelType w:val="multilevel"/>
    <w:tmpl w:val="AB961A5E"/>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0D4679A6"/>
    <w:multiLevelType w:val="multilevel"/>
    <w:tmpl w:val="F4C49E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0D7A2138"/>
    <w:multiLevelType w:val="multilevel"/>
    <w:tmpl w:val="DEF0165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0D884186"/>
    <w:multiLevelType w:val="hybridMultilevel"/>
    <w:tmpl w:val="A65C81F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8" w15:restartNumberingAfterBreak="0">
    <w:nsid w:val="0EE2240C"/>
    <w:multiLevelType w:val="hybridMultilevel"/>
    <w:tmpl w:val="6B74C434"/>
    <w:lvl w:ilvl="0" w:tplc="9682738C">
      <w:start w:val="1"/>
      <w:numFmt w:val="bullet"/>
      <w:pStyle w:val="Paragraphedeliste"/>
      <w:lvlText w:val=""/>
      <w:lvlJc w:val="left"/>
      <w:pPr>
        <w:ind w:left="284" w:hanging="284"/>
      </w:pPr>
      <w:rPr>
        <w:rFonts w:ascii="Wingdings" w:hAnsi="Wingdings" w:hint="default"/>
        <w:color w:val="auto"/>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7C92A92"/>
    <w:multiLevelType w:val="hybridMultilevel"/>
    <w:tmpl w:val="B65EA7A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0" w15:restartNumberingAfterBreak="0">
    <w:nsid w:val="22042F27"/>
    <w:multiLevelType w:val="hybridMultilevel"/>
    <w:tmpl w:val="8A22C1C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1" w15:restartNumberingAfterBreak="0">
    <w:nsid w:val="22431225"/>
    <w:multiLevelType w:val="hybridMultilevel"/>
    <w:tmpl w:val="8FDED610"/>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2" w15:restartNumberingAfterBreak="0">
    <w:nsid w:val="274827BB"/>
    <w:multiLevelType w:val="hybridMultilevel"/>
    <w:tmpl w:val="77AA2D4E"/>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3" w15:restartNumberingAfterBreak="0">
    <w:nsid w:val="27E376EE"/>
    <w:multiLevelType w:val="hybridMultilevel"/>
    <w:tmpl w:val="74FA358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4" w15:restartNumberingAfterBreak="0">
    <w:nsid w:val="298E691A"/>
    <w:multiLevelType w:val="hybridMultilevel"/>
    <w:tmpl w:val="798080BA"/>
    <w:lvl w:ilvl="0" w:tplc="88AA4AE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6F25DC"/>
    <w:multiLevelType w:val="hybridMultilevel"/>
    <w:tmpl w:val="141CC5E2"/>
    <w:lvl w:ilvl="0" w:tplc="FFFFFFFF">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6" w15:restartNumberingAfterBreak="0">
    <w:nsid w:val="354B3F52"/>
    <w:multiLevelType w:val="hybridMultilevel"/>
    <w:tmpl w:val="1C1E2518"/>
    <w:lvl w:ilvl="0" w:tplc="040C0005">
      <w:start w:val="1"/>
      <w:numFmt w:val="bullet"/>
      <w:lvlText w:val=""/>
      <w:lvlJc w:val="left"/>
      <w:pPr>
        <w:ind w:left="720" w:hanging="360"/>
      </w:pPr>
      <w:rPr>
        <w:rFonts w:ascii="Wingdings" w:hAnsi="Wingding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803100B"/>
    <w:multiLevelType w:val="hybridMultilevel"/>
    <w:tmpl w:val="405A3AC2"/>
    <w:lvl w:ilvl="0" w:tplc="BF8E65FE">
      <w:start w:val="1"/>
      <w:numFmt w:val="upperLetter"/>
      <w:lvlText w:val="%1."/>
      <w:lvlJc w:val="left"/>
      <w:pPr>
        <w:ind w:left="852" w:hanging="492"/>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B655F71"/>
    <w:multiLevelType w:val="hybridMultilevel"/>
    <w:tmpl w:val="A8BA5326"/>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E435268"/>
    <w:multiLevelType w:val="hybridMultilevel"/>
    <w:tmpl w:val="133C4CB8"/>
    <w:lvl w:ilvl="0" w:tplc="64987094">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554040D1"/>
    <w:multiLevelType w:val="hybridMultilevel"/>
    <w:tmpl w:val="0FCA27D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1" w15:restartNumberingAfterBreak="0">
    <w:nsid w:val="5E0D57EB"/>
    <w:multiLevelType w:val="hybridMultilevel"/>
    <w:tmpl w:val="4F2A8160"/>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2" w15:restartNumberingAfterBreak="0">
    <w:nsid w:val="743C7105"/>
    <w:multiLevelType w:val="multilevel"/>
    <w:tmpl w:val="F3B4D022"/>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31335413">
    <w:abstractNumId w:val="18"/>
  </w:num>
  <w:num w:numId="2" w16cid:durableId="301011172">
    <w:abstractNumId w:val="14"/>
  </w:num>
  <w:num w:numId="3" w16cid:durableId="921531272">
    <w:abstractNumId w:val="19"/>
  </w:num>
  <w:num w:numId="4" w16cid:durableId="2043507889">
    <w:abstractNumId w:val="16"/>
  </w:num>
  <w:num w:numId="5" w16cid:durableId="168519386">
    <w:abstractNumId w:val="3"/>
  </w:num>
  <w:num w:numId="6" w16cid:durableId="422262469">
    <w:abstractNumId w:val="8"/>
  </w:num>
  <w:num w:numId="7" w16cid:durableId="771972655">
    <w:abstractNumId w:val="5"/>
  </w:num>
  <w:num w:numId="8" w16cid:durableId="1427312437">
    <w:abstractNumId w:val="6"/>
  </w:num>
  <w:num w:numId="9" w16cid:durableId="1931354722">
    <w:abstractNumId w:val="2"/>
  </w:num>
  <w:num w:numId="10" w16cid:durableId="699866932">
    <w:abstractNumId w:val="1"/>
  </w:num>
  <w:num w:numId="11" w16cid:durableId="1851024285">
    <w:abstractNumId w:val="1"/>
  </w:num>
  <w:num w:numId="12" w16cid:durableId="711417824">
    <w:abstractNumId w:val="1"/>
  </w:num>
  <w:num w:numId="13" w16cid:durableId="1912542611">
    <w:abstractNumId w:val="1"/>
  </w:num>
  <w:num w:numId="14" w16cid:durableId="283510491">
    <w:abstractNumId w:val="1"/>
  </w:num>
  <w:num w:numId="15" w16cid:durableId="1729457422">
    <w:abstractNumId w:val="0"/>
  </w:num>
  <w:num w:numId="16" w16cid:durableId="603852589">
    <w:abstractNumId w:val="17"/>
  </w:num>
  <w:num w:numId="17" w16cid:durableId="1138113940">
    <w:abstractNumId w:val="15"/>
  </w:num>
  <w:num w:numId="18" w16cid:durableId="129625445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3537278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02661356">
    <w:abstractNumId w:val="12"/>
  </w:num>
  <w:num w:numId="21" w16cid:durableId="123159804">
    <w:abstractNumId w:val="13"/>
  </w:num>
  <w:num w:numId="22" w16cid:durableId="533004840">
    <w:abstractNumId w:val="10"/>
  </w:num>
  <w:num w:numId="23" w16cid:durableId="89938172">
    <w:abstractNumId w:val="20"/>
  </w:num>
  <w:num w:numId="24" w16cid:durableId="903756519">
    <w:abstractNumId w:val="11"/>
  </w:num>
  <w:num w:numId="25" w16cid:durableId="783115392">
    <w:abstractNumId w:val="21"/>
  </w:num>
  <w:num w:numId="26" w16cid:durableId="1287807177">
    <w:abstractNumId w:val="4"/>
  </w:num>
  <w:num w:numId="27" w16cid:durableId="740491726">
    <w:abstractNumId w:val="22"/>
  </w:num>
  <w:num w:numId="28" w16cid:durableId="1396392970">
    <w:abstractNumId w:val="9"/>
  </w:num>
  <w:num w:numId="29" w16cid:durableId="512189991">
    <w:abstractNumId w:val="7"/>
  </w:num>
  <w:num w:numId="30" w16cid:durableId="251016646">
    <w:abstractNumId w:val="10"/>
  </w:num>
  <w:num w:numId="31" w16cid:durableId="193011823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8839144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1557245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D56"/>
    <w:rsid w:val="000123F7"/>
    <w:rsid w:val="0002535B"/>
    <w:rsid w:val="00037556"/>
    <w:rsid w:val="00063793"/>
    <w:rsid w:val="000835D5"/>
    <w:rsid w:val="00085B0E"/>
    <w:rsid w:val="00096AB3"/>
    <w:rsid w:val="000A2C09"/>
    <w:rsid w:val="000E25CE"/>
    <w:rsid w:val="000E59C5"/>
    <w:rsid w:val="000E6F52"/>
    <w:rsid w:val="001013B4"/>
    <w:rsid w:val="00101B5F"/>
    <w:rsid w:val="0012174D"/>
    <w:rsid w:val="00131E6A"/>
    <w:rsid w:val="00146FE7"/>
    <w:rsid w:val="00160D90"/>
    <w:rsid w:val="00163365"/>
    <w:rsid w:val="00181258"/>
    <w:rsid w:val="001909C4"/>
    <w:rsid w:val="001A4D5A"/>
    <w:rsid w:val="001B4DAA"/>
    <w:rsid w:val="001B6B50"/>
    <w:rsid w:val="001C7F29"/>
    <w:rsid w:val="001E6251"/>
    <w:rsid w:val="001E79D2"/>
    <w:rsid w:val="001F6B64"/>
    <w:rsid w:val="00201202"/>
    <w:rsid w:val="00207061"/>
    <w:rsid w:val="0021291D"/>
    <w:rsid w:val="00217B5C"/>
    <w:rsid w:val="00225570"/>
    <w:rsid w:val="002269DA"/>
    <w:rsid w:val="00240E14"/>
    <w:rsid w:val="002450C3"/>
    <w:rsid w:val="0024692E"/>
    <w:rsid w:val="00253FC2"/>
    <w:rsid w:val="002743E8"/>
    <w:rsid w:val="00280752"/>
    <w:rsid w:val="00293DAD"/>
    <w:rsid w:val="002959D8"/>
    <w:rsid w:val="002A0A5F"/>
    <w:rsid w:val="002A2C70"/>
    <w:rsid w:val="002D10F5"/>
    <w:rsid w:val="00315EE4"/>
    <w:rsid w:val="00327234"/>
    <w:rsid w:val="00342A4E"/>
    <w:rsid w:val="003437E0"/>
    <w:rsid w:val="00353370"/>
    <w:rsid w:val="00360A98"/>
    <w:rsid w:val="003724DC"/>
    <w:rsid w:val="003929A8"/>
    <w:rsid w:val="003A11F7"/>
    <w:rsid w:val="003A1ADC"/>
    <w:rsid w:val="003A1D05"/>
    <w:rsid w:val="003B543F"/>
    <w:rsid w:val="003C4C1E"/>
    <w:rsid w:val="003E2215"/>
    <w:rsid w:val="004107AE"/>
    <w:rsid w:val="00411E54"/>
    <w:rsid w:val="00423BC5"/>
    <w:rsid w:val="0042687D"/>
    <w:rsid w:val="00431C98"/>
    <w:rsid w:val="004337FC"/>
    <w:rsid w:val="004426E4"/>
    <w:rsid w:val="0044594F"/>
    <w:rsid w:val="004575B5"/>
    <w:rsid w:val="00472D56"/>
    <w:rsid w:val="00474D9D"/>
    <w:rsid w:val="004801C7"/>
    <w:rsid w:val="004838DE"/>
    <w:rsid w:val="004B4E06"/>
    <w:rsid w:val="004B7A78"/>
    <w:rsid w:val="004C0FCD"/>
    <w:rsid w:val="004C1A39"/>
    <w:rsid w:val="004E710C"/>
    <w:rsid w:val="005113A5"/>
    <w:rsid w:val="005358C8"/>
    <w:rsid w:val="0054441E"/>
    <w:rsid w:val="00545577"/>
    <w:rsid w:val="00556F9A"/>
    <w:rsid w:val="00567D93"/>
    <w:rsid w:val="00580375"/>
    <w:rsid w:val="005A24EE"/>
    <w:rsid w:val="005D4291"/>
    <w:rsid w:val="005D4477"/>
    <w:rsid w:val="005F5965"/>
    <w:rsid w:val="00624FAE"/>
    <w:rsid w:val="0064041F"/>
    <w:rsid w:val="006513BD"/>
    <w:rsid w:val="00693358"/>
    <w:rsid w:val="006940B9"/>
    <w:rsid w:val="006C18E5"/>
    <w:rsid w:val="006C3540"/>
    <w:rsid w:val="006C49B7"/>
    <w:rsid w:val="006E456C"/>
    <w:rsid w:val="006E4AA9"/>
    <w:rsid w:val="006F38C9"/>
    <w:rsid w:val="006F4725"/>
    <w:rsid w:val="0070060A"/>
    <w:rsid w:val="007219E2"/>
    <w:rsid w:val="007242C9"/>
    <w:rsid w:val="007337F3"/>
    <w:rsid w:val="00743A79"/>
    <w:rsid w:val="0075207B"/>
    <w:rsid w:val="00755C09"/>
    <w:rsid w:val="00781C8A"/>
    <w:rsid w:val="007824DA"/>
    <w:rsid w:val="007867E8"/>
    <w:rsid w:val="00790C93"/>
    <w:rsid w:val="007A04FF"/>
    <w:rsid w:val="007A3E5F"/>
    <w:rsid w:val="007B5E2B"/>
    <w:rsid w:val="007C0777"/>
    <w:rsid w:val="007D7387"/>
    <w:rsid w:val="007D75F4"/>
    <w:rsid w:val="00832978"/>
    <w:rsid w:val="0083682A"/>
    <w:rsid w:val="00842F01"/>
    <w:rsid w:val="00844E02"/>
    <w:rsid w:val="0084502A"/>
    <w:rsid w:val="00864ED3"/>
    <w:rsid w:val="0088385F"/>
    <w:rsid w:val="008A1C91"/>
    <w:rsid w:val="008D3E2A"/>
    <w:rsid w:val="008D7837"/>
    <w:rsid w:val="008E1E5A"/>
    <w:rsid w:val="008E7BEF"/>
    <w:rsid w:val="008F5F5E"/>
    <w:rsid w:val="00912703"/>
    <w:rsid w:val="00932B87"/>
    <w:rsid w:val="00937753"/>
    <w:rsid w:val="0094237C"/>
    <w:rsid w:val="0096355F"/>
    <w:rsid w:val="009661B7"/>
    <w:rsid w:val="009D2FAA"/>
    <w:rsid w:val="00A03275"/>
    <w:rsid w:val="00A06EDC"/>
    <w:rsid w:val="00A07264"/>
    <w:rsid w:val="00A13F24"/>
    <w:rsid w:val="00A24E91"/>
    <w:rsid w:val="00A2771C"/>
    <w:rsid w:val="00A30173"/>
    <w:rsid w:val="00A467D4"/>
    <w:rsid w:val="00A600A2"/>
    <w:rsid w:val="00A775A1"/>
    <w:rsid w:val="00AC105D"/>
    <w:rsid w:val="00AD330E"/>
    <w:rsid w:val="00AE5883"/>
    <w:rsid w:val="00AF0084"/>
    <w:rsid w:val="00AF6C69"/>
    <w:rsid w:val="00B15393"/>
    <w:rsid w:val="00B158A0"/>
    <w:rsid w:val="00B3654D"/>
    <w:rsid w:val="00B41131"/>
    <w:rsid w:val="00B42354"/>
    <w:rsid w:val="00B44ADD"/>
    <w:rsid w:val="00B45676"/>
    <w:rsid w:val="00B5083E"/>
    <w:rsid w:val="00B536DA"/>
    <w:rsid w:val="00B71B1A"/>
    <w:rsid w:val="00B9185E"/>
    <w:rsid w:val="00BA231A"/>
    <w:rsid w:val="00BA7B0B"/>
    <w:rsid w:val="00BB3940"/>
    <w:rsid w:val="00BD431A"/>
    <w:rsid w:val="00BD634D"/>
    <w:rsid w:val="00BF4FC5"/>
    <w:rsid w:val="00C111CE"/>
    <w:rsid w:val="00C22610"/>
    <w:rsid w:val="00C258A7"/>
    <w:rsid w:val="00C5180B"/>
    <w:rsid w:val="00C5424E"/>
    <w:rsid w:val="00C8242A"/>
    <w:rsid w:val="00C849E7"/>
    <w:rsid w:val="00CA6EF5"/>
    <w:rsid w:val="00CD1BA4"/>
    <w:rsid w:val="00CE3AEA"/>
    <w:rsid w:val="00CF1234"/>
    <w:rsid w:val="00D03D12"/>
    <w:rsid w:val="00D0406B"/>
    <w:rsid w:val="00D15E80"/>
    <w:rsid w:val="00D20596"/>
    <w:rsid w:val="00D354CD"/>
    <w:rsid w:val="00D44266"/>
    <w:rsid w:val="00D4599A"/>
    <w:rsid w:val="00D526CE"/>
    <w:rsid w:val="00D60EB7"/>
    <w:rsid w:val="00D65FCF"/>
    <w:rsid w:val="00D72983"/>
    <w:rsid w:val="00D72B4F"/>
    <w:rsid w:val="00DB4A97"/>
    <w:rsid w:val="00DD3EE2"/>
    <w:rsid w:val="00DD4642"/>
    <w:rsid w:val="00DD4D66"/>
    <w:rsid w:val="00DD6FDB"/>
    <w:rsid w:val="00DE0ECB"/>
    <w:rsid w:val="00DE13EB"/>
    <w:rsid w:val="00DF4B70"/>
    <w:rsid w:val="00E105EF"/>
    <w:rsid w:val="00E30599"/>
    <w:rsid w:val="00E33358"/>
    <w:rsid w:val="00E6581B"/>
    <w:rsid w:val="00E86233"/>
    <w:rsid w:val="00E8693E"/>
    <w:rsid w:val="00E92AEE"/>
    <w:rsid w:val="00E969F6"/>
    <w:rsid w:val="00E96D13"/>
    <w:rsid w:val="00EB4635"/>
    <w:rsid w:val="00EE10F6"/>
    <w:rsid w:val="00EE4E4D"/>
    <w:rsid w:val="00EF1ABB"/>
    <w:rsid w:val="00EF4D7F"/>
    <w:rsid w:val="00F02296"/>
    <w:rsid w:val="00F071F6"/>
    <w:rsid w:val="00F21BCF"/>
    <w:rsid w:val="00F41035"/>
    <w:rsid w:val="00F420E9"/>
    <w:rsid w:val="00F50B24"/>
    <w:rsid w:val="00F50E0A"/>
    <w:rsid w:val="00F73675"/>
    <w:rsid w:val="00F903DA"/>
    <w:rsid w:val="00FB6BE7"/>
    <w:rsid w:val="00FB7EC2"/>
    <w:rsid w:val="00FC1AC5"/>
    <w:rsid w:val="542F268D"/>
    <w:rsid w:val="674DCB16"/>
    <w:rsid w:val="7AEFE7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E60406"/>
  <w15:chartTrackingRefBased/>
  <w15:docId w15:val="{AF97F98D-2CBA-4CBC-B090-E3F857340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682A"/>
    <w:pPr>
      <w:spacing w:after="120" w:line="260" w:lineRule="exact"/>
    </w:pPr>
    <w:rPr>
      <w:rFonts w:ascii="Schibsted Grotesk Medium" w:hAnsi="Schibsted Grotesk Medium" w:cs="Times New Roman (Corps CS)"/>
      <w:sz w:val="20"/>
      <w:szCs w:val="20"/>
    </w:rPr>
  </w:style>
  <w:style w:type="paragraph" w:styleId="Titre1">
    <w:name w:val="heading 1"/>
    <w:next w:val="Introductiontextedeconclusion"/>
    <w:link w:val="Titre1Car"/>
    <w:uiPriority w:val="9"/>
    <w:qFormat/>
    <w:rsid w:val="00353370"/>
    <w:pPr>
      <w:pBdr>
        <w:bottom w:val="single" w:sz="36" w:space="1" w:color="auto"/>
      </w:pBdr>
      <w:spacing w:before="1000" w:after="600"/>
      <w:outlineLvl w:val="0"/>
    </w:pPr>
    <w:rPr>
      <w:rFonts w:ascii="Bitter Black" w:hAnsi="Bitter Black" w:cs="Times New Roman (Corps CS)"/>
      <w:b/>
      <w:bCs/>
      <w:sz w:val="44"/>
      <w:szCs w:val="56"/>
    </w:rPr>
  </w:style>
  <w:style w:type="paragraph" w:styleId="Titre2">
    <w:name w:val="heading 2"/>
    <w:next w:val="Titre3"/>
    <w:link w:val="Titre2Car"/>
    <w:uiPriority w:val="9"/>
    <w:unhideWhenUsed/>
    <w:qFormat/>
    <w:rsid w:val="0083682A"/>
    <w:pPr>
      <w:spacing w:before="480" w:after="240"/>
      <w:outlineLvl w:val="1"/>
    </w:pPr>
    <w:rPr>
      <w:rFonts w:ascii="Bitter Black" w:hAnsi="Bitter Black" w:cs="Times New Roman (Corps CS)"/>
      <w:b/>
      <w:bCs/>
      <w:sz w:val="36"/>
      <w:szCs w:val="36"/>
    </w:rPr>
  </w:style>
  <w:style w:type="paragraph" w:styleId="Titre3">
    <w:name w:val="heading 3"/>
    <w:next w:val="Titre4"/>
    <w:link w:val="Titre3Car"/>
    <w:uiPriority w:val="9"/>
    <w:unhideWhenUsed/>
    <w:qFormat/>
    <w:rsid w:val="001B4DAA"/>
    <w:pPr>
      <w:spacing w:before="480" w:after="120" w:line="260" w:lineRule="exact"/>
      <w:outlineLvl w:val="2"/>
    </w:pPr>
    <w:rPr>
      <w:rFonts w:ascii="Bitter Black" w:hAnsi="Bitter Black" w:cs="Times New Roman (Corps CS)"/>
      <w:b/>
      <w:bCs/>
      <w:sz w:val="26"/>
      <w:szCs w:val="26"/>
    </w:rPr>
  </w:style>
  <w:style w:type="paragraph" w:styleId="Titre4">
    <w:name w:val="heading 4"/>
    <w:basedOn w:val="Normal"/>
    <w:next w:val="Normal"/>
    <w:link w:val="Titre4Car"/>
    <w:uiPriority w:val="9"/>
    <w:unhideWhenUsed/>
    <w:qFormat/>
    <w:rsid w:val="001B4DAA"/>
    <w:pPr>
      <w:spacing w:before="240"/>
      <w:outlineLvl w:val="3"/>
    </w:pPr>
    <w:rPr>
      <w:rFonts w:ascii="Schibsted Grotesk" w:hAnsi="Schibsted Grotesk"/>
      <w:b/>
      <w:bCs/>
      <w:szCs w:val="22"/>
    </w:rPr>
  </w:style>
  <w:style w:type="paragraph" w:styleId="Titre5">
    <w:name w:val="heading 5"/>
    <w:basedOn w:val="Normal"/>
    <w:next w:val="Normal"/>
    <w:link w:val="Titre5Car"/>
    <w:uiPriority w:val="9"/>
    <w:semiHidden/>
    <w:unhideWhenUsed/>
    <w:qFormat/>
    <w:rsid w:val="006940B9"/>
    <w:pPr>
      <w:keepNext/>
      <w:keepLines/>
      <w:spacing w:before="120" w:line="240" w:lineRule="auto"/>
      <w:outlineLvl w:val="4"/>
    </w:pPr>
    <w:rPr>
      <w:rFonts w:eastAsiaTheme="majorEastAsia" w:cstheme="majorBidi"/>
      <w:color w:val="000000" w:themeColor="text1"/>
    </w:rPr>
  </w:style>
  <w:style w:type="paragraph" w:styleId="Titre6">
    <w:name w:val="heading 6"/>
    <w:basedOn w:val="Normal"/>
    <w:next w:val="Normal"/>
    <w:link w:val="Titre6Car"/>
    <w:uiPriority w:val="9"/>
    <w:semiHidden/>
    <w:unhideWhenUsed/>
    <w:qFormat/>
    <w:rsid w:val="006940B9"/>
    <w:pPr>
      <w:keepNext/>
      <w:keepLines/>
      <w:spacing w:before="120" w:line="240" w:lineRule="auto"/>
      <w:outlineLvl w:val="5"/>
    </w:pPr>
    <w:rPr>
      <w:rFonts w:ascii="Bitter Black" w:eastAsiaTheme="majorEastAsia" w:hAnsi="Bitter Black" w:cstheme="majorBidi"/>
      <w:b/>
      <w:color w:val="000000" w:themeColor="text1"/>
    </w:rPr>
  </w:style>
  <w:style w:type="paragraph" w:styleId="Titre7">
    <w:name w:val="heading 7"/>
    <w:basedOn w:val="Normal"/>
    <w:next w:val="Normal"/>
    <w:link w:val="Titre7Car"/>
    <w:uiPriority w:val="9"/>
    <w:semiHidden/>
    <w:unhideWhenUsed/>
    <w:qFormat/>
    <w:rsid w:val="006940B9"/>
    <w:pPr>
      <w:keepNext/>
      <w:keepLines/>
      <w:spacing w:before="120"/>
      <w:outlineLvl w:val="6"/>
    </w:pPr>
    <w:rPr>
      <w:rFonts w:ascii="Bitter ExtraBold" w:eastAsiaTheme="majorEastAsia" w:hAnsi="Bitter ExtraBold" w:cstheme="majorBidi"/>
      <w:b/>
      <w:iCs/>
      <w:color w:val="000000" w:themeColor="text1"/>
    </w:rPr>
  </w:style>
  <w:style w:type="paragraph" w:styleId="Titre8">
    <w:name w:val="heading 8"/>
    <w:basedOn w:val="Normal"/>
    <w:next w:val="Normal"/>
    <w:link w:val="Titre8Car"/>
    <w:uiPriority w:val="9"/>
    <w:semiHidden/>
    <w:unhideWhenUsed/>
    <w:qFormat/>
    <w:rsid w:val="006940B9"/>
    <w:pPr>
      <w:keepNext/>
      <w:keepLines/>
      <w:spacing w:before="40" w:after="0" w:line="240" w:lineRule="auto"/>
      <w:outlineLvl w:val="7"/>
    </w:pPr>
    <w:rPr>
      <w:rFonts w:ascii="Bitter" w:eastAsiaTheme="majorEastAsia" w:hAnsi="Bitter" w:cstheme="majorBidi"/>
      <w:b/>
      <w:color w:val="000000" w:themeColor="text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472D56"/>
    <w:pPr>
      <w:spacing w:before="100" w:beforeAutospacing="1" w:after="100" w:afterAutospacing="1"/>
    </w:pPr>
    <w:rPr>
      <w:rFonts w:ascii="Times New Roman" w:eastAsia="Times New Roman" w:hAnsi="Times New Roman" w:cs="Times New Roman"/>
      <w:kern w:val="0"/>
      <w:lang w:eastAsia="fr-FR"/>
      <w14:ligatures w14:val="none"/>
    </w:rPr>
  </w:style>
  <w:style w:type="paragraph" w:styleId="Paragraphedeliste">
    <w:name w:val="List Paragraph"/>
    <w:basedOn w:val="Normal"/>
    <w:uiPriority w:val="34"/>
    <w:qFormat/>
    <w:rsid w:val="0083682A"/>
    <w:pPr>
      <w:numPr>
        <w:numId w:val="6"/>
      </w:numPr>
      <w:contextualSpacing/>
    </w:pPr>
    <w:rPr>
      <w:rFonts w:ascii="Schibsted Grotesk" w:hAnsi="Schibsted Grotesk"/>
      <w:bCs/>
    </w:rPr>
  </w:style>
  <w:style w:type="character" w:customStyle="1" w:styleId="Titre1Car">
    <w:name w:val="Titre 1 Car"/>
    <w:basedOn w:val="Policepardfaut"/>
    <w:link w:val="Titre1"/>
    <w:uiPriority w:val="9"/>
    <w:rsid w:val="00353370"/>
    <w:rPr>
      <w:rFonts w:ascii="Bitter Black" w:hAnsi="Bitter Black" w:cs="Times New Roman (Corps CS)"/>
      <w:b/>
      <w:bCs/>
      <w:sz w:val="44"/>
      <w:szCs w:val="56"/>
    </w:rPr>
  </w:style>
  <w:style w:type="character" w:customStyle="1" w:styleId="Titre5Car">
    <w:name w:val="Titre 5 Car"/>
    <w:basedOn w:val="Policepardfaut"/>
    <w:link w:val="Titre5"/>
    <w:uiPriority w:val="9"/>
    <w:semiHidden/>
    <w:rsid w:val="006940B9"/>
    <w:rPr>
      <w:rFonts w:ascii="Schibsted Grotesk Medium" w:eastAsiaTheme="majorEastAsia" w:hAnsi="Schibsted Grotesk Medium" w:cstheme="majorBidi"/>
      <w:b w:val="0"/>
      <w:i w:val="0"/>
      <w:color w:val="000000" w:themeColor="text1"/>
      <w:sz w:val="20"/>
      <w:szCs w:val="20"/>
    </w:rPr>
  </w:style>
  <w:style w:type="character" w:customStyle="1" w:styleId="Titre6Car">
    <w:name w:val="Titre 6 Car"/>
    <w:basedOn w:val="Policepardfaut"/>
    <w:link w:val="Titre6"/>
    <w:uiPriority w:val="9"/>
    <w:semiHidden/>
    <w:rsid w:val="006940B9"/>
    <w:rPr>
      <w:rFonts w:ascii="Bitter Black" w:eastAsiaTheme="majorEastAsia" w:hAnsi="Bitter Black" w:cstheme="majorBidi"/>
      <w:b/>
      <w:i w:val="0"/>
      <w:color w:val="000000" w:themeColor="text1"/>
      <w:sz w:val="20"/>
      <w:szCs w:val="20"/>
    </w:rPr>
  </w:style>
  <w:style w:type="paragraph" w:styleId="En-tte">
    <w:name w:val="header"/>
    <w:basedOn w:val="Normal"/>
    <w:link w:val="En-tteCar"/>
    <w:uiPriority w:val="99"/>
    <w:unhideWhenUsed/>
    <w:rsid w:val="008D7837"/>
    <w:pPr>
      <w:tabs>
        <w:tab w:val="center" w:pos="4536"/>
        <w:tab w:val="right" w:pos="9072"/>
      </w:tabs>
      <w:spacing w:after="0" w:line="240" w:lineRule="auto"/>
    </w:pPr>
  </w:style>
  <w:style w:type="character" w:customStyle="1" w:styleId="En-tteCar">
    <w:name w:val="En-tête Car"/>
    <w:basedOn w:val="Policepardfaut"/>
    <w:link w:val="En-tte"/>
    <w:uiPriority w:val="99"/>
    <w:rsid w:val="008D7837"/>
    <w:rPr>
      <w:rFonts w:ascii="Schibsted Grotesk Medium" w:hAnsi="Schibsted Grotesk Medium" w:cs="Times New Roman (Corps CS)"/>
      <w:b w:val="0"/>
      <w:i w:val="0"/>
      <w:sz w:val="18"/>
    </w:rPr>
  </w:style>
  <w:style w:type="paragraph" w:styleId="Pieddepage">
    <w:name w:val="footer"/>
    <w:basedOn w:val="Normal"/>
    <w:link w:val="PieddepageCar"/>
    <w:uiPriority w:val="99"/>
    <w:unhideWhenUsed/>
    <w:rsid w:val="00D526CE"/>
    <w:pPr>
      <w:tabs>
        <w:tab w:val="center" w:pos="4536"/>
        <w:tab w:val="right" w:pos="9072"/>
      </w:tabs>
      <w:spacing w:after="0" w:line="240" w:lineRule="auto"/>
    </w:pPr>
    <w:rPr>
      <w:sz w:val="13"/>
    </w:rPr>
  </w:style>
  <w:style w:type="character" w:customStyle="1" w:styleId="PieddepageCar">
    <w:name w:val="Pied de page Car"/>
    <w:basedOn w:val="Policepardfaut"/>
    <w:link w:val="Pieddepage"/>
    <w:uiPriority w:val="99"/>
    <w:rsid w:val="00D526CE"/>
    <w:rPr>
      <w:rFonts w:ascii="Schibsted Grotesk Medium" w:hAnsi="Schibsted Grotesk Medium" w:cs="Times New Roman (Corps CS)"/>
      <w:b w:val="0"/>
      <w:i w:val="0"/>
      <w:sz w:val="13"/>
    </w:rPr>
  </w:style>
  <w:style w:type="character" w:styleId="Numrodepage">
    <w:name w:val="page number"/>
    <w:basedOn w:val="Policepardfaut"/>
    <w:uiPriority w:val="99"/>
    <w:semiHidden/>
    <w:unhideWhenUsed/>
    <w:rsid w:val="008D7837"/>
    <w:rPr>
      <w:rFonts w:ascii="Schibsted Grotesk Medium" w:hAnsi="Schibsted Grotesk Medium"/>
      <w:b w:val="0"/>
      <w:i w:val="0"/>
      <w:sz w:val="20"/>
    </w:rPr>
  </w:style>
  <w:style w:type="character" w:styleId="Lienhypertexte">
    <w:name w:val="Hyperlink"/>
    <w:basedOn w:val="Policepardfaut"/>
    <w:uiPriority w:val="99"/>
    <w:unhideWhenUsed/>
    <w:rsid w:val="00D526CE"/>
    <w:rPr>
      <w:rFonts w:ascii="Schibsted Grotesk Medium" w:hAnsi="Schibsted Grotesk Medium"/>
      <w:b w:val="0"/>
      <w:i w:val="0"/>
      <w:color w:val="000000" w:themeColor="text1"/>
      <w:sz w:val="20"/>
      <w:u w:val="single"/>
    </w:rPr>
  </w:style>
  <w:style w:type="character" w:styleId="Mentionnonrsolue">
    <w:name w:val="Unresolved Mention"/>
    <w:basedOn w:val="Policepardfaut"/>
    <w:uiPriority w:val="99"/>
    <w:semiHidden/>
    <w:unhideWhenUsed/>
    <w:rsid w:val="00D526CE"/>
    <w:rPr>
      <w:rFonts w:ascii="Schibsted Grotesk Medium" w:hAnsi="Schibsted Grotesk Medium"/>
      <w:b w:val="0"/>
      <w:i w:val="0"/>
      <w:color w:val="605E5C"/>
      <w:sz w:val="20"/>
      <w:shd w:val="clear" w:color="auto" w:fill="E1DFDD"/>
    </w:rPr>
  </w:style>
  <w:style w:type="character" w:styleId="Lienhypertextesuivivisit">
    <w:name w:val="FollowedHyperlink"/>
    <w:basedOn w:val="Policepardfaut"/>
    <w:uiPriority w:val="99"/>
    <w:semiHidden/>
    <w:unhideWhenUsed/>
    <w:rsid w:val="00D526CE"/>
    <w:rPr>
      <w:rFonts w:ascii="Schibsted Grotesk Medium" w:hAnsi="Schibsted Grotesk Medium"/>
      <w:b w:val="0"/>
      <w:i w:val="0"/>
      <w:color w:val="000000" w:themeColor="followedHyperlink"/>
      <w:sz w:val="20"/>
      <w:u w:val="single"/>
    </w:rPr>
  </w:style>
  <w:style w:type="character" w:customStyle="1" w:styleId="Titre7Car">
    <w:name w:val="Titre 7 Car"/>
    <w:basedOn w:val="Policepardfaut"/>
    <w:link w:val="Titre7"/>
    <w:uiPriority w:val="9"/>
    <w:semiHidden/>
    <w:rsid w:val="006940B9"/>
    <w:rPr>
      <w:rFonts w:ascii="Bitter ExtraBold" w:eastAsiaTheme="majorEastAsia" w:hAnsi="Bitter ExtraBold" w:cstheme="majorBidi"/>
      <w:b/>
      <w:i w:val="0"/>
      <w:iCs/>
      <w:color w:val="000000" w:themeColor="text1"/>
      <w:sz w:val="20"/>
      <w:szCs w:val="20"/>
    </w:rPr>
  </w:style>
  <w:style w:type="paragraph" w:customStyle="1" w:styleId="TableauCatgorie">
    <w:name w:val="Tableau Catégorie"/>
    <w:basedOn w:val="Tableau"/>
    <w:qFormat/>
    <w:rsid w:val="006940B9"/>
    <w:rPr>
      <w:rFonts w:ascii="Bitter ExtraBold" w:hAnsi="Bitter ExtraBold"/>
      <w:b/>
    </w:rPr>
  </w:style>
  <w:style w:type="table" w:styleId="Grilledutableau">
    <w:name w:val="Table Grid"/>
    <w:basedOn w:val="TableauNormal"/>
    <w:uiPriority w:val="39"/>
    <w:rsid w:val="008E7B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uiPriority w:val="35"/>
    <w:unhideWhenUsed/>
    <w:qFormat/>
    <w:rsid w:val="002743E8"/>
    <w:pPr>
      <w:spacing w:before="120" w:line="240" w:lineRule="auto"/>
    </w:pPr>
    <w:rPr>
      <w:sz w:val="16"/>
      <w:szCs w:val="16"/>
    </w:rPr>
  </w:style>
  <w:style w:type="paragraph" w:customStyle="1" w:styleId="Encart">
    <w:name w:val="Encart"/>
    <w:basedOn w:val="Normal"/>
    <w:qFormat/>
    <w:rsid w:val="001B4DAA"/>
    <w:pPr>
      <w:pBdr>
        <w:top w:val="single" w:sz="24" w:space="20" w:color="0915A6" w:themeColor="text2"/>
        <w:left w:val="single" w:sz="24" w:space="20" w:color="0915A6" w:themeColor="text2"/>
        <w:bottom w:val="single" w:sz="24" w:space="20" w:color="0915A6" w:themeColor="text2"/>
        <w:right w:val="single" w:sz="24" w:space="20" w:color="0915A6" w:themeColor="text2"/>
      </w:pBdr>
      <w:spacing w:before="240" w:after="240" w:line="240" w:lineRule="auto"/>
      <w:ind w:left="454" w:right="454"/>
    </w:pPr>
    <w:rPr>
      <w:rFonts w:ascii="Bitter ExtraBold" w:hAnsi="Bitter ExtraBold" w:cs="Arial"/>
      <w:b/>
      <w:bCs/>
      <w:color w:val="0915A6" w:themeColor="text2"/>
      <w:sz w:val="24"/>
      <w14:textOutline w14:w="9525" w14:cap="rnd" w14:cmpd="sng" w14:algn="ctr">
        <w14:noFill/>
        <w14:prstDash w14:val="solid"/>
        <w14:bevel/>
      </w14:textOutline>
    </w:rPr>
  </w:style>
  <w:style w:type="paragraph" w:customStyle="1" w:styleId="Introductiontextedeconclusion">
    <w:name w:val="Introduction/texte de conclusion"/>
    <w:basedOn w:val="Normal"/>
    <w:qFormat/>
    <w:rsid w:val="0083682A"/>
    <w:pPr>
      <w:spacing w:before="120" w:line="240" w:lineRule="auto"/>
    </w:pPr>
    <w:rPr>
      <w:rFonts w:ascii="Schibsted Grotesk ExtraBold" w:hAnsi="Schibsted Grotesk ExtraBold"/>
      <w:b/>
      <w:bCs/>
    </w:rPr>
  </w:style>
  <w:style w:type="character" w:customStyle="1" w:styleId="Titre2Car">
    <w:name w:val="Titre 2 Car"/>
    <w:basedOn w:val="Policepardfaut"/>
    <w:link w:val="Titre2"/>
    <w:uiPriority w:val="9"/>
    <w:rsid w:val="0083682A"/>
    <w:rPr>
      <w:rFonts w:ascii="Bitter Black" w:hAnsi="Bitter Black" w:cs="Times New Roman (Corps CS)"/>
      <w:b/>
      <w:bCs/>
      <w:i w:val="0"/>
      <w:sz w:val="36"/>
      <w:szCs w:val="36"/>
    </w:rPr>
  </w:style>
  <w:style w:type="character" w:customStyle="1" w:styleId="Titre3Car">
    <w:name w:val="Titre 3 Car"/>
    <w:basedOn w:val="Policepardfaut"/>
    <w:link w:val="Titre3"/>
    <w:uiPriority w:val="9"/>
    <w:rsid w:val="001B4DAA"/>
    <w:rPr>
      <w:rFonts w:ascii="Bitter Black" w:hAnsi="Bitter Black" w:cs="Times New Roman (Corps CS)"/>
      <w:b/>
      <w:bCs/>
      <w:i w:val="0"/>
      <w:sz w:val="26"/>
      <w:szCs w:val="26"/>
    </w:rPr>
  </w:style>
  <w:style w:type="character" w:customStyle="1" w:styleId="Titre4Car">
    <w:name w:val="Titre 4 Car"/>
    <w:basedOn w:val="Policepardfaut"/>
    <w:link w:val="Titre4"/>
    <w:uiPriority w:val="9"/>
    <w:rsid w:val="001B4DAA"/>
    <w:rPr>
      <w:rFonts w:ascii="Schibsted Grotesk" w:hAnsi="Schibsted Grotesk" w:cs="Times New Roman (Corps CS)"/>
      <w:b/>
      <w:bCs/>
      <w:i w:val="0"/>
      <w:sz w:val="20"/>
      <w:szCs w:val="22"/>
    </w:rPr>
  </w:style>
  <w:style w:type="paragraph" w:customStyle="1" w:styleId="EncartOrange">
    <w:name w:val="Encart Orange"/>
    <w:basedOn w:val="Normal"/>
    <w:qFormat/>
    <w:rsid w:val="0083682A"/>
    <w:pPr>
      <w:pBdr>
        <w:top w:val="single" w:sz="24" w:space="20" w:color="FF5300" w:themeColor="background2"/>
        <w:left w:val="single" w:sz="24" w:space="20" w:color="FF5300" w:themeColor="background2"/>
        <w:bottom w:val="single" w:sz="24" w:space="20" w:color="FF5300" w:themeColor="background2"/>
        <w:right w:val="single" w:sz="24" w:space="20" w:color="FF5300" w:themeColor="background2"/>
      </w:pBdr>
      <w:spacing w:before="240" w:after="240" w:line="240" w:lineRule="auto"/>
      <w:ind w:left="567" w:right="567"/>
    </w:pPr>
    <w:rPr>
      <w:rFonts w:ascii="Bitter ExtraBold" w:hAnsi="Bitter ExtraBold" w:cs="Arial"/>
      <w:b/>
      <w:bCs/>
      <w:color w:val="FF5300" w:themeColor="background2"/>
      <w:sz w:val="24"/>
      <w14:textOutline w14:w="9525" w14:cap="rnd" w14:cmpd="sng" w14:algn="ctr">
        <w14:noFill/>
        <w14:prstDash w14:val="solid"/>
        <w14:bevel/>
      </w14:textOutline>
    </w:rPr>
  </w:style>
  <w:style w:type="paragraph" w:styleId="Sous-titre">
    <w:name w:val="Subtitle"/>
    <w:basedOn w:val="Titre2"/>
    <w:next w:val="Normal"/>
    <w:link w:val="Sous-titreCar"/>
    <w:uiPriority w:val="11"/>
    <w:qFormat/>
    <w:rsid w:val="006940B9"/>
  </w:style>
  <w:style w:type="character" w:customStyle="1" w:styleId="Sous-titreCar">
    <w:name w:val="Sous-titre Car"/>
    <w:basedOn w:val="Policepardfaut"/>
    <w:link w:val="Sous-titre"/>
    <w:uiPriority w:val="11"/>
    <w:rsid w:val="006940B9"/>
    <w:rPr>
      <w:rFonts w:ascii="Bitter Black" w:hAnsi="Bitter Black" w:cs="Times New Roman (Corps CS)"/>
      <w:b/>
      <w:bCs/>
      <w:i w:val="0"/>
      <w:sz w:val="36"/>
      <w:szCs w:val="36"/>
    </w:rPr>
  </w:style>
  <w:style w:type="paragraph" w:styleId="Citationintense">
    <w:name w:val="Intense Quote"/>
    <w:basedOn w:val="Normal"/>
    <w:next w:val="Normal"/>
    <w:link w:val="CitationintenseCar"/>
    <w:uiPriority w:val="30"/>
    <w:qFormat/>
    <w:rsid w:val="006940B9"/>
    <w:pPr>
      <w:suppressAutoHyphens/>
      <w:autoSpaceDE w:val="0"/>
      <w:autoSpaceDN w:val="0"/>
      <w:adjustRightInd w:val="0"/>
      <w:spacing w:after="113" w:line="240" w:lineRule="auto"/>
      <w:ind w:right="3402"/>
      <w:textAlignment w:val="center"/>
    </w:pPr>
    <w:rPr>
      <w:rFonts w:ascii="Bitter ExtraBold" w:hAnsi="Bitter ExtraBold" w:cs="Bitter ExtraBold"/>
      <w:b/>
      <w:bCs/>
      <w:color w:val="0A17A6"/>
      <w:spacing w:val="2"/>
      <w:kern w:val="0"/>
      <w:sz w:val="24"/>
    </w:rPr>
  </w:style>
  <w:style w:type="character" w:customStyle="1" w:styleId="CitationintenseCar">
    <w:name w:val="Citation intense Car"/>
    <w:basedOn w:val="Policepardfaut"/>
    <w:link w:val="Citationintense"/>
    <w:uiPriority w:val="30"/>
    <w:rsid w:val="006F38C9"/>
    <w:rPr>
      <w:rFonts w:ascii="Bitter ExtraBold" w:hAnsi="Bitter ExtraBold" w:cs="Bitter ExtraBold"/>
      <w:b/>
      <w:bCs/>
      <w:i w:val="0"/>
      <w:color w:val="0A17A6"/>
      <w:spacing w:val="2"/>
      <w:kern w:val="0"/>
      <w:sz w:val="20"/>
    </w:rPr>
  </w:style>
  <w:style w:type="paragraph" w:styleId="Citation">
    <w:name w:val="Quote"/>
    <w:basedOn w:val="Citationintense"/>
    <w:next w:val="Normal"/>
    <w:link w:val="CitationCar"/>
    <w:uiPriority w:val="29"/>
    <w:qFormat/>
    <w:rsid w:val="006F38C9"/>
  </w:style>
  <w:style w:type="character" w:customStyle="1" w:styleId="CitationCar">
    <w:name w:val="Citation Car"/>
    <w:basedOn w:val="Policepardfaut"/>
    <w:link w:val="Citation"/>
    <w:uiPriority w:val="29"/>
    <w:rsid w:val="006F38C9"/>
    <w:rPr>
      <w:rFonts w:ascii="Bitter ExtraBold" w:hAnsi="Bitter ExtraBold" w:cs="Bitter ExtraBold"/>
      <w:b/>
      <w:bCs/>
      <w:i w:val="0"/>
      <w:color w:val="0A17A6"/>
      <w:spacing w:val="2"/>
      <w:kern w:val="0"/>
      <w:sz w:val="20"/>
    </w:rPr>
  </w:style>
  <w:style w:type="character" w:styleId="lev">
    <w:name w:val="Strong"/>
    <w:uiPriority w:val="22"/>
    <w:qFormat/>
    <w:rsid w:val="00E30599"/>
    <w:rPr>
      <w:rFonts w:ascii="Bitter ExtraBold" w:hAnsi="Bitter ExtraBold"/>
      <w:b/>
      <w:bCs/>
      <w:szCs w:val="18"/>
    </w:rPr>
  </w:style>
  <w:style w:type="character" w:styleId="Accentuationintense">
    <w:name w:val="Intense Emphasis"/>
    <w:uiPriority w:val="21"/>
    <w:qFormat/>
    <w:rsid w:val="006940B9"/>
    <w:rPr>
      <w:rFonts w:ascii="Schibsted Grotesk ExtraBold" w:hAnsi="Schibsted Grotesk ExtraBold"/>
      <w:b/>
      <w:i w:val="0"/>
      <w:sz w:val="20"/>
    </w:rPr>
  </w:style>
  <w:style w:type="paragraph" w:customStyle="1" w:styleId="PARTIEINTRODUCTION">
    <w:name w:val="PARTIE INTRODUCTION"/>
    <w:basedOn w:val="Normal"/>
    <w:uiPriority w:val="99"/>
    <w:rsid w:val="0083682A"/>
    <w:pPr>
      <w:suppressAutoHyphens/>
      <w:autoSpaceDE w:val="0"/>
      <w:autoSpaceDN w:val="0"/>
      <w:adjustRightInd w:val="0"/>
      <w:spacing w:after="227" w:line="160" w:lineRule="atLeast"/>
      <w:textAlignment w:val="center"/>
    </w:pPr>
    <w:rPr>
      <w:rFonts w:ascii="SchibstedGrotesk-Black" w:hAnsi="SchibstedGrotesk-Black" w:cs="SchibstedGrotesk-Black"/>
      <w:color w:val="000000"/>
      <w:kern w:val="0"/>
      <w:sz w:val="14"/>
      <w:szCs w:val="14"/>
    </w:rPr>
  </w:style>
  <w:style w:type="paragraph" w:customStyle="1" w:styleId="EncartChiffresOrange">
    <w:name w:val="Encart Chiffres Orange"/>
    <w:basedOn w:val="Normal"/>
    <w:next w:val="EncartChiffrestexteorange"/>
    <w:qFormat/>
    <w:rsid w:val="006E4AA9"/>
    <w:pPr>
      <w:pBdr>
        <w:top w:val="single" w:sz="24" w:space="8" w:color="FF5300" w:themeColor="background2"/>
        <w:left w:val="single" w:sz="24" w:space="8" w:color="FF5300" w:themeColor="background2"/>
        <w:bottom w:val="single" w:sz="24" w:space="8" w:color="FF5300" w:themeColor="background2"/>
        <w:right w:val="single" w:sz="24" w:space="8" w:color="FF5300" w:themeColor="background2"/>
      </w:pBdr>
      <w:spacing w:line="240" w:lineRule="auto"/>
      <w:ind w:left="227" w:right="7371"/>
    </w:pPr>
    <w:rPr>
      <w:rFonts w:ascii="Schibsted Grotesk" w:hAnsi="Schibsted Grotesk"/>
      <w:b/>
      <w:color w:val="FF5300" w:themeColor="background2"/>
      <w:sz w:val="72"/>
      <w:szCs w:val="72"/>
    </w:rPr>
  </w:style>
  <w:style w:type="paragraph" w:customStyle="1" w:styleId="TitreDocument">
    <w:name w:val="Titre Document"/>
    <w:link w:val="TitreDocumentCar"/>
    <w:qFormat/>
    <w:rsid w:val="006513BD"/>
    <w:rPr>
      <w:rFonts w:ascii="Bitter Black" w:hAnsi="Bitter Black" w:cs="Times New Roman (Corps CS)"/>
      <w:b/>
      <w:bCs/>
      <w:sz w:val="56"/>
      <w:szCs w:val="56"/>
    </w:rPr>
  </w:style>
  <w:style w:type="character" w:customStyle="1" w:styleId="Titre8Car">
    <w:name w:val="Titre 8 Car"/>
    <w:basedOn w:val="Policepardfaut"/>
    <w:link w:val="Titre8"/>
    <w:uiPriority w:val="9"/>
    <w:semiHidden/>
    <w:rsid w:val="006940B9"/>
    <w:rPr>
      <w:rFonts w:ascii="Bitter" w:eastAsiaTheme="majorEastAsia" w:hAnsi="Bitter" w:cstheme="majorBidi"/>
      <w:b/>
      <w:i w:val="0"/>
      <w:color w:val="000000" w:themeColor="text1"/>
      <w:sz w:val="20"/>
      <w:szCs w:val="21"/>
    </w:rPr>
  </w:style>
  <w:style w:type="paragraph" w:styleId="En-ttedetabledesmatires">
    <w:name w:val="TOC Heading"/>
    <w:basedOn w:val="Titre1"/>
    <w:next w:val="Normal"/>
    <w:uiPriority w:val="39"/>
    <w:unhideWhenUsed/>
    <w:qFormat/>
    <w:rsid w:val="00E86233"/>
    <w:pPr>
      <w:keepNext/>
      <w:keepLines/>
      <w:pBdr>
        <w:bottom w:val="single" w:sz="36" w:space="1" w:color="000000" w:themeColor="text1"/>
      </w:pBdr>
      <w:spacing w:before="480"/>
      <w:outlineLvl w:val="9"/>
    </w:pPr>
    <w:rPr>
      <w:rFonts w:eastAsiaTheme="majorEastAsia" w:cstheme="majorBidi"/>
      <w:color w:val="000000" w:themeColor="text1"/>
      <w:kern w:val="0"/>
      <w:lang w:eastAsia="fr-FR"/>
      <w14:ligatures w14:val="none"/>
    </w:rPr>
  </w:style>
  <w:style w:type="paragraph" w:styleId="TM2">
    <w:name w:val="toc 2"/>
    <w:basedOn w:val="Normal"/>
    <w:next w:val="Normal"/>
    <w:autoRedefine/>
    <w:uiPriority w:val="39"/>
    <w:unhideWhenUsed/>
    <w:rsid w:val="006940B9"/>
    <w:pPr>
      <w:spacing w:before="120" w:after="0"/>
    </w:pPr>
    <w:rPr>
      <w:rFonts w:cstheme="minorHAnsi"/>
      <w:iCs/>
    </w:rPr>
  </w:style>
  <w:style w:type="paragraph" w:styleId="TM1">
    <w:name w:val="toc 1"/>
    <w:basedOn w:val="Normal"/>
    <w:next w:val="Normal"/>
    <w:autoRedefine/>
    <w:uiPriority w:val="39"/>
    <w:unhideWhenUsed/>
    <w:rsid w:val="00E86233"/>
    <w:pPr>
      <w:tabs>
        <w:tab w:val="right" w:pos="8828"/>
      </w:tabs>
      <w:spacing w:before="240" w:after="240" w:line="240" w:lineRule="auto"/>
    </w:pPr>
    <w:rPr>
      <w:rFonts w:ascii="Bitter Black" w:hAnsi="Bitter Black" w:cstheme="minorHAnsi"/>
      <w:b/>
      <w:bCs/>
      <w:sz w:val="32"/>
      <w:szCs w:val="32"/>
    </w:rPr>
  </w:style>
  <w:style w:type="paragraph" w:styleId="TM3">
    <w:name w:val="toc 3"/>
    <w:basedOn w:val="Normal"/>
    <w:next w:val="Normal"/>
    <w:autoRedefine/>
    <w:uiPriority w:val="39"/>
    <w:unhideWhenUsed/>
    <w:rsid w:val="00E86233"/>
    <w:pPr>
      <w:tabs>
        <w:tab w:val="right" w:pos="8828"/>
      </w:tabs>
      <w:spacing w:before="120" w:line="240" w:lineRule="auto"/>
    </w:pPr>
    <w:rPr>
      <w:rFonts w:ascii="Schibsted Grotesk" w:hAnsi="Schibsted Grotesk" w:cstheme="minorHAnsi"/>
      <w:b/>
      <w:bCs/>
    </w:rPr>
  </w:style>
  <w:style w:type="paragraph" w:styleId="TM4">
    <w:name w:val="toc 4"/>
    <w:basedOn w:val="Normal"/>
    <w:next w:val="Normal"/>
    <w:autoRedefine/>
    <w:uiPriority w:val="39"/>
    <w:semiHidden/>
    <w:unhideWhenUsed/>
    <w:rsid w:val="00E86233"/>
    <w:pPr>
      <w:spacing w:after="0"/>
      <w:ind w:left="600"/>
    </w:pPr>
    <w:rPr>
      <w:rFonts w:asciiTheme="minorHAnsi" w:hAnsiTheme="minorHAnsi" w:cstheme="minorHAnsi"/>
    </w:rPr>
  </w:style>
  <w:style w:type="paragraph" w:styleId="TM5">
    <w:name w:val="toc 5"/>
    <w:basedOn w:val="Normal"/>
    <w:next w:val="Normal"/>
    <w:autoRedefine/>
    <w:uiPriority w:val="39"/>
    <w:semiHidden/>
    <w:unhideWhenUsed/>
    <w:rsid w:val="00E86233"/>
    <w:pPr>
      <w:spacing w:after="0"/>
      <w:ind w:left="800"/>
    </w:pPr>
    <w:rPr>
      <w:rFonts w:asciiTheme="minorHAnsi" w:hAnsiTheme="minorHAnsi" w:cstheme="minorHAnsi"/>
    </w:rPr>
  </w:style>
  <w:style w:type="paragraph" w:styleId="TM6">
    <w:name w:val="toc 6"/>
    <w:basedOn w:val="Normal"/>
    <w:next w:val="Normal"/>
    <w:autoRedefine/>
    <w:uiPriority w:val="39"/>
    <w:semiHidden/>
    <w:unhideWhenUsed/>
    <w:rsid w:val="00E86233"/>
    <w:pPr>
      <w:spacing w:after="0"/>
      <w:ind w:left="1000"/>
    </w:pPr>
    <w:rPr>
      <w:rFonts w:asciiTheme="minorHAnsi" w:hAnsiTheme="minorHAnsi" w:cstheme="minorHAnsi"/>
    </w:rPr>
  </w:style>
  <w:style w:type="paragraph" w:styleId="TM7">
    <w:name w:val="toc 7"/>
    <w:basedOn w:val="Normal"/>
    <w:next w:val="Normal"/>
    <w:autoRedefine/>
    <w:uiPriority w:val="39"/>
    <w:semiHidden/>
    <w:unhideWhenUsed/>
    <w:rsid w:val="00E86233"/>
    <w:pPr>
      <w:spacing w:after="0"/>
      <w:ind w:left="1200"/>
    </w:pPr>
    <w:rPr>
      <w:rFonts w:asciiTheme="minorHAnsi" w:hAnsiTheme="minorHAnsi" w:cstheme="minorHAnsi"/>
    </w:rPr>
  </w:style>
  <w:style w:type="paragraph" w:styleId="TM8">
    <w:name w:val="toc 8"/>
    <w:basedOn w:val="Normal"/>
    <w:next w:val="Normal"/>
    <w:autoRedefine/>
    <w:uiPriority w:val="39"/>
    <w:semiHidden/>
    <w:unhideWhenUsed/>
    <w:rsid w:val="00E86233"/>
    <w:pPr>
      <w:spacing w:after="0"/>
      <w:ind w:left="1400"/>
    </w:pPr>
    <w:rPr>
      <w:rFonts w:asciiTheme="minorHAnsi" w:hAnsiTheme="minorHAnsi" w:cstheme="minorHAnsi"/>
    </w:rPr>
  </w:style>
  <w:style w:type="paragraph" w:styleId="TM9">
    <w:name w:val="toc 9"/>
    <w:basedOn w:val="Normal"/>
    <w:next w:val="Normal"/>
    <w:autoRedefine/>
    <w:uiPriority w:val="39"/>
    <w:semiHidden/>
    <w:unhideWhenUsed/>
    <w:rsid w:val="00E86233"/>
    <w:pPr>
      <w:spacing w:after="0"/>
      <w:ind w:left="1600"/>
    </w:pPr>
    <w:rPr>
      <w:rFonts w:asciiTheme="minorHAnsi" w:hAnsiTheme="minorHAnsi" w:cstheme="minorHAnsi"/>
    </w:rPr>
  </w:style>
  <w:style w:type="paragraph" w:customStyle="1" w:styleId="Guillemets">
    <w:name w:val="Guillemets"/>
    <w:basedOn w:val="Citation"/>
    <w:qFormat/>
    <w:rsid w:val="007D75F4"/>
    <w:pPr>
      <w:spacing w:after="0" w:line="1100" w:lineRule="exact"/>
      <w:ind w:left="-113" w:right="0"/>
    </w:pPr>
    <w:rPr>
      <w:rFonts w:ascii="Schibsted Grotesk" w:hAnsi="Schibsted Grotesk"/>
      <w:sz w:val="240"/>
      <w:szCs w:val="240"/>
    </w:rPr>
  </w:style>
  <w:style w:type="paragraph" w:customStyle="1" w:styleId="EncartChiffre">
    <w:name w:val="Encart Chiffre"/>
    <w:basedOn w:val="Encart"/>
    <w:qFormat/>
    <w:rsid w:val="006E4AA9"/>
    <w:rPr>
      <w:rFonts w:ascii="Schibsted Grotesk" w:hAnsi="Schibsted Grotesk"/>
      <w:sz w:val="96"/>
      <w:szCs w:val="96"/>
    </w:rPr>
  </w:style>
  <w:style w:type="paragraph" w:customStyle="1" w:styleId="EncartChiffrestexteorange">
    <w:name w:val="Encart Chiffres texte orange"/>
    <w:basedOn w:val="EncartChiffresOrange"/>
    <w:qFormat/>
    <w:rsid w:val="006E4AA9"/>
    <w:rPr>
      <w:b w:val="0"/>
      <w:bCs/>
      <w:sz w:val="20"/>
    </w:rPr>
  </w:style>
  <w:style w:type="paragraph" w:customStyle="1" w:styleId="EncartChiffreBleu">
    <w:name w:val="Encart Chiffre Bleu"/>
    <w:basedOn w:val="EncartChiffresOrange"/>
    <w:next w:val="EncartChiffrestextebleu"/>
    <w:qFormat/>
    <w:rsid w:val="006E4AA9"/>
    <w:pPr>
      <w:pBdr>
        <w:top w:val="single" w:sz="24" w:space="8" w:color="0915A6" w:themeColor="text2"/>
        <w:left w:val="single" w:sz="24" w:space="8" w:color="0915A6" w:themeColor="text2"/>
        <w:bottom w:val="single" w:sz="24" w:space="8" w:color="0915A6" w:themeColor="text2"/>
        <w:right w:val="single" w:sz="24" w:space="8" w:color="0915A6" w:themeColor="text2"/>
      </w:pBdr>
    </w:pPr>
    <w:rPr>
      <w:color w:val="0915A6" w:themeColor="text2"/>
    </w:rPr>
  </w:style>
  <w:style w:type="paragraph" w:customStyle="1" w:styleId="EncartChiffrestextebleu">
    <w:name w:val="Encart Chiffres texte bleu"/>
    <w:basedOn w:val="EncartChiffrestexteorange"/>
    <w:qFormat/>
    <w:rsid w:val="006E4AA9"/>
    <w:pPr>
      <w:pBdr>
        <w:top w:val="single" w:sz="24" w:space="8" w:color="0915A6" w:themeColor="text2"/>
        <w:left w:val="single" w:sz="24" w:space="8" w:color="0915A6" w:themeColor="text2"/>
        <w:bottom w:val="single" w:sz="24" w:space="8" w:color="0915A6" w:themeColor="text2"/>
        <w:right w:val="single" w:sz="24" w:space="8" w:color="0915A6" w:themeColor="text2"/>
      </w:pBdr>
    </w:pPr>
    <w:rPr>
      <w:color w:val="0915A6" w:themeColor="text2"/>
    </w:rPr>
  </w:style>
  <w:style w:type="paragraph" w:customStyle="1" w:styleId="Tableau">
    <w:name w:val="Tableau"/>
    <w:basedOn w:val="Normal"/>
    <w:qFormat/>
    <w:rsid w:val="00096AB3"/>
  </w:style>
  <w:style w:type="paragraph" w:styleId="Titre">
    <w:name w:val="Title"/>
    <w:basedOn w:val="Titre1"/>
    <w:next w:val="Normal"/>
    <w:link w:val="TitreCar"/>
    <w:uiPriority w:val="10"/>
    <w:qFormat/>
    <w:rsid w:val="006940B9"/>
    <w:rPr>
      <w:noProof/>
    </w:rPr>
  </w:style>
  <w:style w:type="character" w:customStyle="1" w:styleId="TitreCar">
    <w:name w:val="Titre Car"/>
    <w:basedOn w:val="Policepardfaut"/>
    <w:link w:val="Titre"/>
    <w:uiPriority w:val="10"/>
    <w:rsid w:val="006940B9"/>
    <w:rPr>
      <w:rFonts w:ascii="Bitter Black" w:hAnsi="Bitter Black" w:cs="Times New Roman (Corps CS)"/>
      <w:b/>
      <w:bCs/>
      <w:i w:val="0"/>
      <w:noProof/>
      <w:sz w:val="56"/>
      <w:szCs w:val="56"/>
    </w:rPr>
  </w:style>
  <w:style w:type="character" w:styleId="Accentuation">
    <w:name w:val="Emphasis"/>
    <w:uiPriority w:val="20"/>
    <w:qFormat/>
    <w:rsid w:val="006940B9"/>
    <w:rPr>
      <w:rFonts w:ascii="Schibsted Grotesk" w:hAnsi="Schibsted Grotesk"/>
      <w:b/>
      <w:i w:val="0"/>
      <w:sz w:val="20"/>
    </w:rPr>
  </w:style>
  <w:style w:type="character" w:styleId="Accentuationlgre">
    <w:name w:val="Subtle Emphasis"/>
    <w:basedOn w:val="Policepardfaut"/>
    <w:uiPriority w:val="19"/>
    <w:qFormat/>
    <w:rsid w:val="006940B9"/>
    <w:rPr>
      <w:rFonts w:ascii="Schibsted Grotesk Medium" w:hAnsi="Schibsted Grotesk Medium"/>
      <w:b w:val="0"/>
      <w:i/>
      <w:iCs/>
      <w:color w:val="000000" w:themeColor="text1"/>
      <w:sz w:val="20"/>
    </w:rPr>
  </w:style>
  <w:style w:type="character" w:styleId="Rfrencelgre">
    <w:name w:val="Subtle Reference"/>
    <w:uiPriority w:val="31"/>
    <w:qFormat/>
    <w:rsid w:val="006940B9"/>
  </w:style>
  <w:style w:type="character" w:styleId="Rfrenceintense">
    <w:name w:val="Intense Reference"/>
    <w:basedOn w:val="Rfrencelgre"/>
    <w:uiPriority w:val="32"/>
    <w:qFormat/>
    <w:rsid w:val="006940B9"/>
    <w:rPr>
      <w:u w:val="single"/>
    </w:rPr>
  </w:style>
  <w:style w:type="character" w:styleId="Titredulivre">
    <w:name w:val="Book Title"/>
    <w:basedOn w:val="Policepardfaut"/>
    <w:uiPriority w:val="33"/>
    <w:qFormat/>
    <w:rsid w:val="006940B9"/>
    <w:rPr>
      <w:rFonts w:ascii="Schibsted Grotesk Medium" w:hAnsi="Schibsted Grotesk Medium"/>
      <w:b w:val="0"/>
      <w:bCs/>
      <w:i/>
      <w:iCs/>
      <w:spacing w:val="5"/>
      <w:sz w:val="20"/>
    </w:rPr>
  </w:style>
  <w:style w:type="character" w:styleId="AcronymeHTML">
    <w:name w:val="HTML Acronym"/>
    <w:basedOn w:val="Policepardfaut"/>
    <w:uiPriority w:val="99"/>
    <w:semiHidden/>
    <w:unhideWhenUsed/>
    <w:rsid w:val="006940B9"/>
    <w:rPr>
      <w:rFonts w:ascii="Schibsted Grotesk Medium" w:hAnsi="Schibsted Grotesk Medium"/>
      <w:b w:val="0"/>
      <w:i w:val="0"/>
      <w:sz w:val="20"/>
    </w:rPr>
  </w:style>
  <w:style w:type="paragraph" w:styleId="AdresseHTML">
    <w:name w:val="HTML Address"/>
    <w:basedOn w:val="Normal"/>
    <w:link w:val="AdresseHTMLCar"/>
    <w:uiPriority w:val="99"/>
    <w:semiHidden/>
    <w:unhideWhenUsed/>
    <w:rsid w:val="006940B9"/>
    <w:pPr>
      <w:spacing w:after="0" w:line="240" w:lineRule="auto"/>
    </w:pPr>
    <w:rPr>
      <w:iCs/>
      <w:u w:val="single"/>
    </w:rPr>
  </w:style>
  <w:style w:type="character" w:customStyle="1" w:styleId="AdresseHTMLCar">
    <w:name w:val="Adresse HTML Car"/>
    <w:basedOn w:val="Policepardfaut"/>
    <w:link w:val="AdresseHTML"/>
    <w:uiPriority w:val="99"/>
    <w:semiHidden/>
    <w:rsid w:val="006940B9"/>
    <w:rPr>
      <w:rFonts w:ascii="Schibsted Grotesk Medium" w:hAnsi="Schibsted Grotesk Medium" w:cs="Times New Roman (Corps CS)"/>
      <w:b w:val="0"/>
      <w:i w:val="0"/>
      <w:iCs/>
      <w:sz w:val="20"/>
      <w:szCs w:val="20"/>
      <w:u w:val="single"/>
    </w:rPr>
  </w:style>
  <w:style w:type="character" w:styleId="Appeldenotedefin">
    <w:name w:val="endnote reference"/>
    <w:basedOn w:val="Policepardfaut"/>
    <w:uiPriority w:val="99"/>
    <w:semiHidden/>
    <w:unhideWhenUsed/>
    <w:rsid w:val="006940B9"/>
    <w:rPr>
      <w:rFonts w:ascii="Schibsted Grotesk Medium" w:hAnsi="Schibsted Grotesk Medium"/>
      <w:b w:val="0"/>
      <w:i w:val="0"/>
      <w:sz w:val="20"/>
      <w:vertAlign w:val="superscript"/>
    </w:rPr>
  </w:style>
  <w:style w:type="paragraph" w:styleId="Listepuces">
    <w:name w:val="List Bullet"/>
    <w:basedOn w:val="Normal"/>
    <w:uiPriority w:val="99"/>
    <w:semiHidden/>
    <w:unhideWhenUsed/>
    <w:rsid w:val="006940B9"/>
    <w:pPr>
      <w:numPr>
        <w:numId w:val="9"/>
      </w:numPr>
      <w:contextualSpacing/>
    </w:pPr>
  </w:style>
  <w:style w:type="paragraph" w:styleId="Listenumros">
    <w:name w:val="List Number"/>
    <w:basedOn w:val="Normal"/>
    <w:uiPriority w:val="99"/>
    <w:semiHidden/>
    <w:unhideWhenUsed/>
    <w:rsid w:val="006940B9"/>
    <w:pPr>
      <w:numPr>
        <w:numId w:val="14"/>
      </w:numPr>
      <w:contextualSpacing/>
    </w:pPr>
  </w:style>
  <w:style w:type="paragraph" w:customStyle="1" w:styleId="Chiffres-texte">
    <w:name w:val="Chiffres-texte"/>
    <w:qFormat/>
    <w:rsid w:val="00545577"/>
    <w:rPr>
      <w:rFonts w:ascii="Schibsted Grotesk Medium" w:hAnsi="Schibsted Grotesk Medium" w:cs="Times New Roman (Corps CS)"/>
      <w:sz w:val="20"/>
      <w:szCs w:val="20"/>
    </w:rPr>
  </w:style>
  <w:style w:type="paragraph" w:customStyle="1" w:styleId="Sous-titredetitreprincipal">
    <w:name w:val="Sous-titre de titre principal"/>
    <w:basedOn w:val="TitreDocument"/>
    <w:link w:val="Sous-titredetitreprincipalCar"/>
    <w:qFormat/>
    <w:rsid w:val="00C22610"/>
    <w:rPr>
      <w:sz w:val="36"/>
    </w:rPr>
  </w:style>
  <w:style w:type="character" w:customStyle="1" w:styleId="TitreDocumentCar">
    <w:name w:val="Titre Document Car"/>
    <w:basedOn w:val="Policepardfaut"/>
    <w:link w:val="TitreDocument"/>
    <w:rsid w:val="00C22610"/>
    <w:rPr>
      <w:rFonts w:ascii="Bitter Black" w:hAnsi="Bitter Black" w:cs="Times New Roman (Corps CS)"/>
      <w:b/>
      <w:bCs/>
      <w:sz w:val="56"/>
      <w:szCs w:val="56"/>
    </w:rPr>
  </w:style>
  <w:style w:type="character" w:customStyle="1" w:styleId="Sous-titredetitreprincipalCar">
    <w:name w:val="Sous-titre de titre principal Car"/>
    <w:basedOn w:val="TitreDocumentCar"/>
    <w:link w:val="Sous-titredetitreprincipal"/>
    <w:rsid w:val="00C22610"/>
    <w:rPr>
      <w:rFonts w:ascii="Bitter Black" w:hAnsi="Bitter Black" w:cs="Times New Roman (Corps CS)"/>
      <w:b/>
      <w:bCs/>
      <w:sz w:val="36"/>
      <w:szCs w:val="56"/>
    </w:rPr>
  </w:style>
  <w:style w:type="paragraph" w:customStyle="1" w:styleId="Introduction">
    <w:name w:val="Introduction"/>
    <w:basedOn w:val="Normal"/>
    <w:qFormat/>
    <w:rsid w:val="001C7F29"/>
    <w:pPr>
      <w:spacing w:before="120" w:line="240" w:lineRule="auto"/>
    </w:pPr>
    <w:rPr>
      <w:rFonts w:ascii="Schibsted Grotesk ExtraBold" w:hAnsi="Schibsted Grotesk ExtraBold"/>
      <w:b/>
      <w:bCs/>
    </w:rPr>
  </w:style>
  <w:style w:type="paragraph" w:customStyle="1" w:styleId="corpsdetexte2">
    <w:name w:val="corps de texte 2"/>
    <w:qFormat/>
    <w:rsid w:val="00342A4E"/>
    <w:pPr>
      <w:widowControl w:val="0"/>
      <w:autoSpaceDE w:val="0"/>
      <w:autoSpaceDN w:val="0"/>
      <w:spacing w:line="304" w:lineRule="auto"/>
      <w:ind w:right="17" w:firstLine="52"/>
    </w:pPr>
    <w:rPr>
      <w:rFonts w:ascii="Raleway" w:eastAsia="Raleway" w:hAnsi="Raleway" w:cs="Raleway"/>
      <w:kern w:val="0"/>
      <w:sz w:val="22"/>
      <w:szCs w:val="22"/>
      <w14:ligatures w14:val="none"/>
    </w:rPr>
  </w:style>
  <w:style w:type="paragraph" w:customStyle="1" w:styleId="Titreencadr2">
    <w:name w:val="Titre encadré 2"/>
    <w:qFormat/>
    <w:rsid w:val="00342A4E"/>
    <w:pPr>
      <w:widowControl w:val="0"/>
      <w:tabs>
        <w:tab w:val="num" w:pos="720"/>
      </w:tabs>
      <w:autoSpaceDE w:val="0"/>
      <w:autoSpaceDN w:val="0"/>
      <w:spacing w:before="120" w:after="360"/>
      <w:ind w:hanging="720"/>
    </w:pPr>
    <w:rPr>
      <w:rFonts w:ascii="DM Sans 14pt" w:eastAsia="Raleway" w:hAnsi="DM Sans 14pt" w:cs="Raleway"/>
      <w:b/>
      <w:bCs/>
      <w:color w:val="482683"/>
      <w:spacing w:val="15"/>
      <w:kern w:val="0"/>
      <w:position w:val="-6"/>
      <w:sz w:val="32"/>
      <w:szCs w:val="4"/>
      <w14:ligatures w14:val="none"/>
    </w:rPr>
  </w:style>
  <w:style w:type="paragraph" w:customStyle="1" w:styleId="titretableau">
    <w:name w:val="titre tableau"/>
    <w:basedOn w:val="Normal"/>
    <w:qFormat/>
    <w:rsid w:val="00342A4E"/>
    <w:pPr>
      <w:spacing w:after="0" w:line="240" w:lineRule="auto"/>
    </w:pPr>
    <w:rPr>
      <w:rFonts w:ascii="DM Sans 14pt" w:eastAsia="Calibri" w:hAnsi="DM Sans 14pt" w:cs="Times New Roman"/>
      <w:b/>
      <w:bCs/>
      <w:color w:val="FF5300" w:themeColor="accent6"/>
      <w:kern w:val="0"/>
      <w:sz w:val="22"/>
      <w:szCs w:val="22"/>
      <w14:ligatures w14:val="none"/>
    </w:rPr>
  </w:style>
  <w:style w:type="paragraph" w:customStyle="1" w:styleId="soustitre2">
    <w:name w:val="soustitre 2"/>
    <w:qFormat/>
    <w:rsid w:val="00342A4E"/>
    <w:pPr>
      <w:keepNext/>
      <w:widowControl w:val="0"/>
      <w:tabs>
        <w:tab w:val="left" w:pos="-284"/>
        <w:tab w:val="num" w:pos="720"/>
      </w:tabs>
      <w:autoSpaceDE w:val="0"/>
      <w:autoSpaceDN w:val="0"/>
      <w:spacing w:before="240" w:after="120"/>
      <w:ind w:left="720" w:hanging="720"/>
    </w:pPr>
    <w:rPr>
      <w:rFonts w:ascii="DM Sans" w:eastAsia="Raleway" w:hAnsi="Raleway" w:cs="Raleway"/>
      <w:b/>
      <w:color w:val="9F368B"/>
      <w:spacing w:val="-2"/>
      <w:kern w:val="0"/>
      <w:sz w:val="22"/>
      <w:szCs w:val="22"/>
      <w14:ligatures w14:val="none"/>
    </w:rPr>
  </w:style>
  <w:style w:type="table" w:customStyle="1" w:styleId="Grilledutableau1">
    <w:name w:val="Grille du tableau1"/>
    <w:basedOn w:val="TableauNormal"/>
    <w:uiPriority w:val="39"/>
    <w:rsid w:val="00342A4E"/>
    <w:rPr>
      <w:kern w:val="0"/>
      <w:sz w:val="22"/>
      <w:szCs w:val="22"/>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342A4E"/>
    <w:rPr>
      <w:sz w:val="16"/>
      <w:szCs w:val="16"/>
    </w:rPr>
  </w:style>
  <w:style w:type="paragraph" w:customStyle="1" w:styleId="paragraph">
    <w:name w:val="paragraph"/>
    <w:basedOn w:val="Normal"/>
    <w:rsid w:val="00F50E0A"/>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customStyle="1" w:styleId="normaltextrun">
    <w:name w:val="normaltextrun"/>
    <w:basedOn w:val="Policepardfaut"/>
    <w:rsid w:val="00F50E0A"/>
  </w:style>
  <w:style w:type="character" w:customStyle="1" w:styleId="eop">
    <w:name w:val="eop"/>
    <w:basedOn w:val="Policepardfaut"/>
    <w:rsid w:val="00F50E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3708119">
      <w:bodyDiv w:val="1"/>
      <w:marLeft w:val="0"/>
      <w:marRight w:val="0"/>
      <w:marTop w:val="0"/>
      <w:marBottom w:val="0"/>
      <w:divBdr>
        <w:top w:val="none" w:sz="0" w:space="0" w:color="auto"/>
        <w:left w:val="none" w:sz="0" w:space="0" w:color="auto"/>
        <w:bottom w:val="none" w:sz="0" w:space="0" w:color="auto"/>
        <w:right w:val="none" w:sz="0" w:space="0" w:color="auto"/>
      </w:divBdr>
      <w:divsChild>
        <w:div w:id="130903652">
          <w:marLeft w:val="0"/>
          <w:marRight w:val="0"/>
          <w:marTop w:val="0"/>
          <w:marBottom w:val="0"/>
          <w:divBdr>
            <w:top w:val="none" w:sz="0" w:space="0" w:color="auto"/>
            <w:left w:val="none" w:sz="0" w:space="0" w:color="auto"/>
            <w:bottom w:val="none" w:sz="0" w:space="0" w:color="auto"/>
            <w:right w:val="none" w:sz="0" w:space="0" w:color="auto"/>
          </w:divBdr>
          <w:divsChild>
            <w:div w:id="1989943342">
              <w:marLeft w:val="0"/>
              <w:marRight w:val="0"/>
              <w:marTop w:val="0"/>
              <w:marBottom w:val="0"/>
              <w:divBdr>
                <w:top w:val="none" w:sz="0" w:space="0" w:color="auto"/>
                <w:left w:val="none" w:sz="0" w:space="0" w:color="auto"/>
                <w:bottom w:val="none" w:sz="0" w:space="0" w:color="auto"/>
                <w:right w:val="none" w:sz="0" w:space="0" w:color="auto"/>
              </w:divBdr>
              <w:divsChild>
                <w:div w:id="1119639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688701">
      <w:bodyDiv w:val="1"/>
      <w:marLeft w:val="0"/>
      <w:marRight w:val="0"/>
      <w:marTop w:val="0"/>
      <w:marBottom w:val="0"/>
      <w:divBdr>
        <w:top w:val="none" w:sz="0" w:space="0" w:color="auto"/>
        <w:left w:val="none" w:sz="0" w:space="0" w:color="auto"/>
        <w:bottom w:val="none" w:sz="0" w:space="0" w:color="auto"/>
        <w:right w:val="none" w:sz="0" w:space="0" w:color="auto"/>
      </w:divBdr>
    </w:div>
    <w:div w:id="615336360">
      <w:bodyDiv w:val="1"/>
      <w:marLeft w:val="0"/>
      <w:marRight w:val="0"/>
      <w:marTop w:val="0"/>
      <w:marBottom w:val="0"/>
      <w:divBdr>
        <w:top w:val="none" w:sz="0" w:space="0" w:color="auto"/>
        <w:left w:val="none" w:sz="0" w:space="0" w:color="auto"/>
        <w:bottom w:val="none" w:sz="0" w:space="0" w:color="auto"/>
        <w:right w:val="none" w:sz="0" w:space="0" w:color="auto"/>
      </w:divBdr>
    </w:div>
    <w:div w:id="650982391">
      <w:bodyDiv w:val="1"/>
      <w:marLeft w:val="0"/>
      <w:marRight w:val="0"/>
      <w:marTop w:val="0"/>
      <w:marBottom w:val="0"/>
      <w:divBdr>
        <w:top w:val="none" w:sz="0" w:space="0" w:color="auto"/>
        <w:left w:val="none" w:sz="0" w:space="0" w:color="auto"/>
        <w:bottom w:val="none" w:sz="0" w:space="0" w:color="auto"/>
        <w:right w:val="none" w:sz="0" w:space="0" w:color="auto"/>
      </w:divBdr>
      <w:divsChild>
        <w:div w:id="1919711205">
          <w:marLeft w:val="0"/>
          <w:marRight w:val="0"/>
          <w:marTop w:val="0"/>
          <w:marBottom w:val="0"/>
          <w:divBdr>
            <w:top w:val="none" w:sz="0" w:space="0" w:color="auto"/>
            <w:left w:val="none" w:sz="0" w:space="0" w:color="auto"/>
            <w:bottom w:val="none" w:sz="0" w:space="0" w:color="auto"/>
            <w:right w:val="none" w:sz="0" w:space="0" w:color="auto"/>
          </w:divBdr>
          <w:divsChild>
            <w:div w:id="1297024540">
              <w:marLeft w:val="0"/>
              <w:marRight w:val="0"/>
              <w:marTop w:val="0"/>
              <w:marBottom w:val="0"/>
              <w:divBdr>
                <w:top w:val="none" w:sz="0" w:space="0" w:color="auto"/>
                <w:left w:val="none" w:sz="0" w:space="0" w:color="auto"/>
                <w:bottom w:val="none" w:sz="0" w:space="0" w:color="auto"/>
                <w:right w:val="none" w:sz="0" w:space="0" w:color="auto"/>
              </w:divBdr>
              <w:divsChild>
                <w:div w:id="75633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3040809">
      <w:bodyDiv w:val="1"/>
      <w:marLeft w:val="0"/>
      <w:marRight w:val="0"/>
      <w:marTop w:val="0"/>
      <w:marBottom w:val="0"/>
      <w:divBdr>
        <w:top w:val="none" w:sz="0" w:space="0" w:color="auto"/>
        <w:left w:val="none" w:sz="0" w:space="0" w:color="auto"/>
        <w:bottom w:val="none" w:sz="0" w:space="0" w:color="auto"/>
        <w:right w:val="none" w:sz="0" w:space="0" w:color="auto"/>
      </w:divBdr>
    </w:div>
    <w:div w:id="1383794968">
      <w:bodyDiv w:val="1"/>
      <w:marLeft w:val="0"/>
      <w:marRight w:val="0"/>
      <w:marTop w:val="0"/>
      <w:marBottom w:val="0"/>
      <w:divBdr>
        <w:top w:val="none" w:sz="0" w:space="0" w:color="auto"/>
        <w:left w:val="none" w:sz="0" w:space="0" w:color="auto"/>
        <w:bottom w:val="none" w:sz="0" w:space="0" w:color="auto"/>
        <w:right w:val="none" w:sz="0" w:space="0" w:color="auto"/>
      </w:divBdr>
    </w:div>
    <w:div w:id="1404714501">
      <w:bodyDiv w:val="1"/>
      <w:marLeft w:val="0"/>
      <w:marRight w:val="0"/>
      <w:marTop w:val="0"/>
      <w:marBottom w:val="0"/>
      <w:divBdr>
        <w:top w:val="none" w:sz="0" w:space="0" w:color="auto"/>
        <w:left w:val="none" w:sz="0" w:space="0" w:color="auto"/>
        <w:bottom w:val="none" w:sz="0" w:space="0" w:color="auto"/>
        <w:right w:val="none" w:sz="0" w:space="0" w:color="auto"/>
      </w:divBdr>
    </w:div>
    <w:div w:id="1626156517">
      <w:bodyDiv w:val="1"/>
      <w:marLeft w:val="0"/>
      <w:marRight w:val="0"/>
      <w:marTop w:val="0"/>
      <w:marBottom w:val="0"/>
      <w:divBdr>
        <w:top w:val="none" w:sz="0" w:space="0" w:color="auto"/>
        <w:left w:val="none" w:sz="0" w:space="0" w:color="auto"/>
        <w:bottom w:val="none" w:sz="0" w:space="0" w:color="auto"/>
        <w:right w:val="none" w:sz="0" w:space="0" w:color="auto"/>
      </w:divBdr>
    </w:div>
    <w:div w:id="1691182841">
      <w:bodyDiv w:val="1"/>
      <w:marLeft w:val="0"/>
      <w:marRight w:val="0"/>
      <w:marTop w:val="0"/>
      <w:marBottom w:val="0"/>
      <w:divBdr>
        <w:top w:val="none" w:sz="0" w:space="0" w:color="auto"/>
        <w:left w:val="none" w:sz="0" w:space="0" w:color="auto"/>
        <w:bottom w:val="none" w:sz="0" w:space="0" w:color="auto"/>
        <w:right w:val="none" w:sz="0" w:space="0" w:color="auto"/>
      </w:divBdr>
      <w:divsChild>
        <w:div w:id="584069917">
          <w:marLeft w:val="0"/>
          <w:marRight w:val="0"/>
          <w:marTop w:val="0"/>
          <w:marBottom w:val="0"/>
          <w:divBdr>
            <w:top w:val="none" w:sz="0" w:space="0" w:color="auto"/>
            <w:left w:val="none" w:sz="0" w:space="0" w:color="auto"/>
            <w:bottom w:val="none" w:sz="0" w:space="0" w:color="auto"/>
            <w:right w:val="none" w:sz="0" w:space="0" w:color="auto"/>
          </w:divBdr>
          <w:divsChild>
            <w:div w:id="556554954">
              <w:marLeft w:val="0"/>
              <w:marRight w:val="0"/>
              <w:marTop w:val="0"/>
              <w:marBottom w:val="0"/>
              <w:divBdr>
                <w:top w:val="none" w:sz="0" w:space="0" w:color="auto"/>
                <w:left w:val="none" w:sz="0" w:space="0" w:color="auto"/>
                <w:bottom w:val="none" w:sz="0" w:space="0" w:color="auto"/>
                <w:right w:val="none" w:sz="0" w:space="0" w:color="auto"/>
              </w:divBdr>
              <w:divsChild>
                <w:div w:id="132994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2497667">
      <w:bodyDiv w:val="1"/>
      <w:marLeft w:val="0"/>
      <w:marRight w:val="0"/>
      <w:marTop w:val="0"/>
      <w:marBottom w:val="0"/>
      <w:divBdr>
        <w:top w:val="none" w:sz="0" w:space="0" w:color="auto"/>
        <w:left w:val="none" w:sz="0" w:space="0" w:color="auto"/>
        <w:bottom w:val="none" w:sz="0" w:space="0" w:color="auto"/>
        <w:right w:val="none" w:sz="0" w:space="0" w:color="auto"/>
      </w:divBdr>
      <w:divsChild>
        <w:div w:id="1695963282">
          <w:marLeft w:val="0"/>
          <w:marRight w:val="0"/>
          <w:marTop w:val="0"/>
          <w:marBottom w:val="0"/>
          <w:divBdr>
            <w:top w:val="none" w:sz="0" w:space="0" w:color="auto"/>
            <w:left w:val="none" w:sz="0" w:space="0" w:color="auto"/>
            <w:bottom w:val="none" w:sz="0" w:space="0" w:color="auto"/>
            <w:right w:val="none" w:sz="0" w:space="0" w:color="auto"/>
          </w:divBdr>
          <w:divsChild>
            <w:div w:id="1408266394">
              <w:marLeft w:val="0"/>
              <w:marRight w:val="0"/>
              <w:marTop w:val="0"/>
              <w:marBottom w:val="0"/>
              <w:divBdr>
                <w:top w:val="none" w:sz="0" w:space="0" w:color="auto"/>
                <w:left w:val="none" w:sz="0" w:space="0" w:color="auto"/>
                <w:bottom w:val="none" w:sz="0" w:space="0" w:color="auto"/>
                <w:right w:val="none" w:sz="0" w:space="0" w:color="auto"/>
              </w:divBdr>
              <w:divsChild>
                <w:div w:id="90722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568534">
      <w:bodyDiv w:val="1"/>
      <w:marLeft w:val="0"/>
      <w:marRight w:val="0"/>
      <w:marTop w:val="0"/>
      <w:marBottom w:val="0"/>
      <w:divBdr>
        <w:top w:val="none" w:sz="0" w:space="0" w:color="auto"/>
        <w:left w:val="none" w:sz="0" w:space="0" w:color="auto"/>
        <w:bottom w:val="none" w:sz="0" w:space="0" w:color="auto"/>
        <w:right w:val="none" w:sz="0" w:space="0" w:color="auto"/>
      </w:divBdr>
      <w:divsChild>
        <w:div w:id="1673872962">
          <w:marLeft w:val="0"/>
          <w:marRight w:val="0"/>
          <w:marTop w:val="0"/>
          <w:marBottom w:val="0"/>
          <w:divBdr>
            <w:top w:val="none" w:sz="0" w:space="0" w:color="auto"/>
            <w:left w:val="none" w:sz="0" w:space="0" w:color="auto"/>
            <w:bottom w:val="none" w:sz="0" w:space="0" w:color="auto"/>
            <w:right w:val="none" w:sz="0" w:space="0" w:color="auto"/>
          </w:divBdr>
          <w:divsChild>
            <w:div w:id="974798521">
              <w:marLeft w:val="0"/>
              <w:marRight w:val="0"/>
              <w:marTop w:val="0"/>
              <w:marBottom w:val="0"/>
              <w:divBdr>
                <w:top w:val="none" w:sz="0" w:space="0" w:color="auto"/>
                <w:left w:val="none" w:sz="0" w:space="0" w:color="auto"/>
                <w:bottom w:val="none" w:sz="0" w:space="0" w:color="auto"/>
                <w:right w:val="none" w:sz="0" w:space="0" w:color="auto"/>
              </w:divBdr>
              <w:divsChild>
                <w:div w:id="1520972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3353968">
      <w:bodyDiv w:val="1"/>
      <w:marLeft w:val="0"/>
      <w:marRight w:val="0"/>
      <w:marTop w:val="0"/>
      <w:marBottom w:val="0"/>
      <w:divBdr>
        <w:top w:val="none" w:sz="0" w:space="0" w:color="auto"/>
        <w:left w:val="none" w:sz="0" w:space="0" w:color="auto"/>
        <w:bottom w:val="none" w:sz="0" w:space="0" w:color="auto"/>
        <w:right w:val="none" w:sz="0" w:space="0" w:color="auto"/>
      </w:divBdr>
      <w:divsChild>
        <w:div w:id="546336939">
          <w:marLeft w:val="0"/>
          <w:marRight w:val="0"/>
          <w:marTop w:val="0"/>
          <w:marBottom w:val="0"/>
          <w:divBdr>
            <w:top w:val="none" w:sz="0" w:space="0" w:color="auto"/>
            <w:left w:val="none" w:sz="0" w:space="0" w:color="auto"/>
            <w:bottom w:val="none" w:sz="0" w:space="0" w:color="auto"/>
            <w:right w:val="none" w:sz="0" w:space="0" w:color="auto"/>
          </w:divBdr>
          <w:divsChild>
            <w:div w:id="537474489">
              <w:marLeft w:val="0"/>
              <w:marRight w:val="0"/>
              <w:marTop w:val="0"/>
              <w:marBottom w:val="0"/>
              <w:divBdr>
                <w:top w:val="none" w:sz="0" w:space="0" w:color="auto"/>
                <w:left w:val="none" w:sz="0" w:space="0" w:color="auto"/>
                <w:bottom w:val="none" w:sz="0" w:space="0" w:color="auto"/>
                <w:right w:val="none" w:sz="0" w:space="0" w:color="auto"/>
              </w:divBdr>
              <w:divsChild>
                <w:div w:id="91810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mailto:actee@fnccr.asso.fr"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actee@fnccr.asso.f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programme-cee-actee.fr/"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gramme-cee-actee.fr/" TargetMode="External"/><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ACTEE">
      <a:dk1>
        <a:srgbClr val="000000"/>
      </a:dk1>
      <a:lt1>
        <a:srgbClr val="FFFFFF"/>
      </a:lt1>
      <a:dk2>
        <a:srgbClr val="0915A6"/>
      </a:dk2>
      <a:lt2>
        <a:srgbClr val="FF5300"/>
      </a:lt2>
      <a:accent1>
        <a:srgbClr val="0915A6"/>
      </a:accent1>
      <a:accent2>
        <a:srgbClr val="00CCCC"/>
      </a:accent2>
      <a:accent3>
        <a:srgbClr val="FF5300"/>
      </a:accent3>
      <a:accent4>
        <a:srgbClr val="D6BDFB"/>
      </a:accent4>
      <a:accent5>
        <a:srgbClr val="0915A6"/>
      </a:accent5>
      <a:accent6>
        <a:srgbClr val="FF5300"/>
      </a:accent6>
      <a:hlink>
        <a:srgbClr val="000000"/>
      </a:hlink>
      <a:folHlink>
        <a:srgbClr val="00000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15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nalyste xmlns="b72df465-0a70-4f09-9efa-9511c0e5a1ce" xsi:nil="true"/>
    <lcf76f155ced4ddcb4097134ff3c332f xmlns="b72df465-0a70-4f09-9efa-9511c0e5a1ce">
      <Terms xmlns="http://schemas.microsoft.com/office/infopath/2007/PartnerControls"/>
    </lcf76f155ced4ddcb4097134ff3c332f>
    <TaxCatchAll xmlns="008145e7-ee33-4dbb-a833-14a8691df608"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FF12A5EDFA6D34ABED764C7F610869E" ma:contentTypeVersion="21" ma:contentTypeDescription="Crée un document." ma:contentTypeScope="" ma:versionID="90896f7089f32a2f1e28dc58d128e5c9">
  <xsd:schema xmlns:xsd="http://www.w3.org/2001/XMLSchema" xmlns:xs="http://www.w3.org/2001/XMLSchema" xmlns:p="http://schemas.microsoft.com/office/2006/metadata/properties" xmlns:ns2="b72df465-0a70-4f09-9efa-9511c0e5a1ce" xmlns:ns3="008145e7-ee33-4dbb-a833-14a8691df608" targetNamespace="http://schemas.microsoft.com/office/2006/metadata/properties" ma:root="true" ma:fieldsID="405509a1dedba101d808f385198abf0f" ns2:_="" ns3:_="">
    <xsd:import namespace="b72df465-0a70-4f09-9efa-9511c0e5a1ce"/>
    <xsd:import namespace="008145e7-ee33-4dbb-a833-14a8691df60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Analyste"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2df465-0a70-4f09-9efa-9511c0e5a1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c5a7352c-6e6d-421d-a3f4-3fffd81c0c4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Analyste" ma:index="26" nillable="true" ma:displayName="Analyste" ma:format="Dropdown" ma:internalName="Analyste">
      <xsd:simpleType>
        <xsd:restriction base="dms:Text">
          <xsd:maxLength value="255"/>
        </xsd:restrictio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8145e7-ee33-4dbb-a833-14a8691df60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32a697f9-523c-4fa6-9e9f-290f6f9e58a2}" ma:internalName="TaxCatchAll" ma:showField="CatchAllData" ma:web="008145e7-ee33-4dbb-a833-14a8691df60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0BCFEC-7331-44F2-8F5C-2DE1BCA3BD10}">
  <ds:schemaRefs>
    <ds:schemaRef ds:uri="http://schemas.microsoft.com/office/2006/metadata/properties"/>
    <ds:schemaRef ds:uri="http://schemas.microsoft.com/office/infopath/2007/PartnerControls"/>
    <ds:schemaRef ds:uri="b72df465-0a70-4f09-9efa-9511c0e5a1ce"/>
    <ds:schemaRef ds:uri="008145e7-ee33-4dbb-a833-14a8691df608"/>
  </ds:schemaRefs>
</ds:datastoreItem>
</file>

<file path=customXml/itemProps2.xml><?xml version="1.0" encoding="utf-8"?>
<ds:datastoreItem xmlns:ds="http://schemas.openxmlformats.org/officeDocument/2006/customXml" ds:itemID="{14CC5183-3AA2-9E43-8B98-65E4A1B33586}">
  <ds:schemaRefs>
    <ds:schemaRef ds:uri="http://schemas.openxmlformats.org/officeDocument/2006/bibliography"/>
  </ds:schemaRefs>
</ds:datastoreItem>
</file>

<file path=customXml/itemProps3.xml><?xml version="1.0" encoding="utf-8"?>
<ds:datastoreItem xmlns:ds="http://schemas.openxmlformats.org/officeDocument/2006/customXml" ds:itemID="{C4D92F3D-A913-4E1C-9D6F-6246EE3B38BE}">
  <ds:schemaRefs>
    <ds:schemaRef ds:uri="http://schemas.microsoft.com/sharepoint/v3/contenttype/forms"/>
  </ds:schemaRefs>
</ds:datastoreItem>
</file>

<file path=customXml/itemProps4.xml><?xml version="1.0" encoding="utf-8"?>
<ds:datastoreItem xmlns:ds="http://schemas.openxmlformats.org/officeDocument/2006/customXml" ds:itemID="{14475901-284A-41E6-B73E-A2EE134316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2df465-0a70-4f09-9efa-9511c0e5a1ce"/>
    <ds:schemaRef ds:uri="008145e7-ee33-4dbb-a833-14a8691df6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1199</Words>
  <Characters>6599</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Pauline CANOEN</cp:lastModifiedBy>
  <cp:revision>6</cp:revision>
  <dcterms:created xsi:type="dcterms:W3CDTF">2025-05-27T13:29:00Z</dcterms:created>
  <dcterms:modified xsi:type="dcterms:W3CDTF">2025-05-27T13:35:00Z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0x0101000FF12A5EDFA6D34ABED764C7F610869E</vt:lpwstr>
  </property>
  <property fmtid="{D5CDD505-2E9C-101B-9397-08002B2CF9AE}" pid="3" name="MediaServiceImageTags">
    <vt:lpwstr/>
  </property>
</Properties>
</file>